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cs="宋体"/>
          <w:i w:val="0"/>
          <w:caps w:val="0"/>
          <w:color w:val="000000"/>
          <w:spacing w:val="0"/>
          <w:sz w:val="37"/>
          <w:szCs w:val="37"/>
          <w:lang w:eastAsia="zh-CN"/>
        </w:rPr>
      </w:pPr>
      <w:r>
        <w:rPr>
          <w:rFonts w:hint="eastAsia" w:ascii="宋体" w:hAnsi="宋体" w:eastAsia="宋体" w:cs="宋体"/>
          <w:i w:val="0"/>
          <w:caps w:val="0"/>
          <w:color w:val="000000"/>
          <w:spacing w:val="0"/>
          <w:sz w:val="37"/>
          <w:szCs w:val="37"/>
        </w:rPr>
        <w:t>关于举办</w:t>
      </w:r>
      <w:r>
        <w:rPr>
          <w:rFonts w:hint="eastAsia" w:cs="宋体"/>
          <w:i w:val="0"/>
          <w:caps w:val="0"/>
          <w:color w:val="000000"/>
          <w:spacing w:val="0"/>
          <w:sz w:val="37"/>
          <w:szCs w:val="37"/>
          <w:lang w:eastAsia="zh-CN"/>
        </w:rPr>
        <w:t>滨州学院第八届科技文化艺术节之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ascii="仿宋_GB2312" w:hAnsi="宋体" w:eastAsia="仿宋_GB2312" w:cs="仿宋_GB2312"/>
          <w:b/>
          <w:bCs/>
          <w:i w:val="0"/>
          <w:caps w:val="0"/>
          <w:color w:val="000000"/>
          <w:spacing w:val="0"/>
          <w:sz w:val="32"/>
          <w:szCs w:val="32"/>
        </w:rPr>
      </w:pPr>
      <w:r>
        <w:rPr>
          <w:rFonts w:hint="eastAsia" w:ascii="宋体" w:hAnsi="宋体" w:eastAsia="宋体" w:cs="宋体"/>
          <w:i w:val="0"/>
          <w:caps w:val="0"/>
          <w:color w:val="000000"/>
          <w:spacing w:val="0"/>
          <w:sz w:val="37"/>
          <w:szCs w:val="37"/>
        </w:rPr>
        <w:t>201</w:t>
      </w:r>
      <w:r>
        <w:rPr>
          <w:rFonts w:hint="eastAsia" w:cs="宋体"/>
          <w:i w:val="0"/>
          <w:caps w:val="0"/>
          <w:color w:val="000000"/>
          <w:spacing w:val="0"/>
          <w:sz w:val="37"/>
          <w:szCs w:val="37"/>
          <w:lang w:val="en-US" w:eastAsia="zh-CN"/>
        </w:rPr>
        <w:t>9</w:t>
      </w:r>
      <w:r>
        <w:rPr>
          <w:rFonts w:hint="eastAsia" w:ascii="宋体" w:hAnsi="宋体" w:eastAsia="宋体" w:cs="宋体"/>
          <w:i w:val="0"/>
          <w:caps w:val="0"/>
          <w:color w:val="000000"/>
          <w:spacing w:val="0"/>
          <w:sz w:val="37"/>
          <w:szCs w:val="37"/>
        </w:rPr>
        <w:t>年齐鲁学子青春国学荟的通知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eastAsia" w:ascii="宋体" w:hAnsi="宋体" w:eastAsia="宋体" w:cs="宋体"/>
          <w:b/>
          <w:bCs/>
          <w:i w:val="0"/>
          <w:caps w:val="0"/>
          <w:color w:val="000000"/>
          <w:spacing w:val="0"/>
          <w:sz w:val="28"/>
          <w:szCs w:val="28"/>
        </w:rPr>
      </w:pPr>
      <w:r>
        <w:rPr>
          <w:rFonts w:ascii="仿宋_GB2312" w:hAnsi="宋体" w:eastAsia="仿宋_GB2312" w:cs="仿宋_GB2312"/>
          <w:b/>
          <w:bCs/>
          <w:i w:val="0"/>
          <w:caps w:val="0"/>
          <w:color w:val="000000"/>
          <w:spacing w:val="0"/>
          <w:sz w:val="32"/>
          <w:szCs w:val="32"/>
        </w:rPr>
        <w:t>各</w:t>
      </w:r>
      <w:r>
        <w:rPr>
          <w:rFonts w:hint="eastAsia" w:ascii="仿宋_GB2312" w:hAnsi="宋体" w:eastAsia="仿宋_GB2312" w:cs="仿宋_GB2312"/>
          <w:b/>
          <w:bCs/>
          <w:i w:val="0"/>
          <w:caps w:val="0"/>
          <w:color w:val="000000"/>
          <w:spacing w:val="0"/>
          <w:sz w:val="32"/>
          <w:szCs w:val="32"/>
          <w:lang w:eastAsia="zh-CN"/>
        </w:rPr>
        <w:t>二级学院</w:t>
      </w:r>
      <w:r>
        <w:rPr>
          <w:rFonts w:ascii="仿宋_GB2312" w:hAnsi="宋体" w:eastAsia="仿宋_GB2312" w:cs="仿宋_GB2312"/>
          <w:b/>
          <w:bCs/>
          <w:i w:val="0"/>
          <w:caps w:val="0"/>
          <w:color w:val="000000"/>
          <w:spacing w:val="0"/>
          <w:sz w:val="32"/>
          <w:szCs w:val="32"/>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hint="default" w:ascii="仿宋_GB2312" w:hAnsi="宋体" w:eastAsia="仿宋_GB2312" w:cs="仿宋_GB2312"/>
          <w:b w:val="0"/>
          <w:i w:val="0"/>
          <w:caps w:val="0"/>
          <w:color w:val="000000"/>
          <w:spacing w:val="0"/>
          <w:sz w:val="32"/>
          <w:szCs w:val="32"/>
        </w:rPr>
        <w:t>为深入宣传贯彻习近平新时代中国特色社会主义思想和党的十九大精神，贯彻落实全国宣传思想工作会议要求，坚持立德树人、以文化人，培养担当民族复兴大任的时代新人，引导广大青少年弘扬中华优秀传统文化，传承红色基因，培育和践行社会主义核心价值观，不断增强文化自信和民族自信。经研究决定举办2019年齐鲁学子青春国学荟，现将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rPr>
      </w:pPr>
      <w:r>
        <w:rPr>
          <w:rFonts w:ascii="黑体" w:hAnsi="宋体" w:eastAsia="黑体" w:cs="黑体"/>
          <w:b w:val="0"/>
          <w:i w:val="0"/>
          <w:caps w:val="0"/>
          <w:color w:val="000000"/>
          <w:spacing w:val="0"/>
          <w:sz w:val="32"/>
          <w:szCs w:val="32"/>
        </w:rPr>
        <w:t>一、活动时间</w:t>
      </w:r>
    </w:p>
    <w:p>
      <w:pPr>
        <w:spacing w:line="576" w:lineRule="exact"/>
        <w:ind w:firstLine="646"/>
        <w:rPr>
          <w:rFonts w:ascii="宋体" w:hAnsi="宋体" w:eastAsia="仿宋_GB2312" w:cs="Times New Roman"/>
          <w:sz w:val="32"/>
          <w:szCs w:val="32"/>
        </w:rPr>
      </w:pPr>
      <w:r>
        <w:rPr>
          <w:rFonts w:hint="eastAsia" w:ascii="宋体" w:hAnsi="宋体" w:eastAsia="仿宋_GB2312" w:cs="Times New Roman"/>
          <w:sz w:val="32"/>
          <w:szCs w:val="32"/>
        </w:rPr>
        <w:t>2019年</w:t>
      </w:r>
      <w:r>
        <w:rPr>
          <w:rFonts w:ascii="宋体" w:hAnsi="宋体" w:eastAsia="仿宋_GB2312" w:cs="Times New Roman"/>
          <w:sz w:val="32"/>
          <w:szCs w:val="32"/>
        </w:rPr>
        <w:t>7</w:t>
      </w:r>
      <w:r>
        <w:rPr>
          <w:rFonts w:hint="eastAsia" w:ascii="宋体" w:hAnsi="宋体" w:eastAsia="仿宋_GB2312" w:cs="Times New Roman"/>
          <w:sz w:val="32"/>
          <w:szCs w:val="32"/>
        </w:rPr>
        <w:t>月至12月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6"/>
        <w:jc w:val="left"/>
        <w:rPr>
          <w:rFonts w:hint="eastAsia" w:ascii="宋体" w:hAnsi="宋体" w:eastAsia="宋体" w:cs="宋体"/>
          <w:b w:val="0"/>
          <w:i w:val="0"/>
          <w:caps w:val="0"/>
          <w:color w:val="000000"/>
          <w:spacing w:val="0"/>
          <w:sz w:val="28"/>
          <w:szCs w:val="28"/>
        </w:rPr>
      </w:pPr>
      <w:r>
        <w:rPr>
          <w:rFonts w:hint="eastAsia" w:ascii="黑体" w:hAnsi="宋体" w:eastAsia="黑体" w:cs="黑体"/>
          <w:b w:val="0"/>
          <w:i w:val="0"/>
          <w:caps w:val="0"/>
          <w:color w:val="000000"/>
          <w:spacing w:val="0"/>
          <w:sz w:val="32"/>
          <w:szCs w:val="32"/>
        </w:rPr>
        <w:t>二、活动主题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仿宋_GB2312" w:hAnsi="宋体" w:eastAsia="仿宋_GB2312" w:cs="仿宋_GB2312"/>
          <w:b w:val="0"/>
          <w:i w:val="0"/>
          <w:caps w:val="0"/>
          <w:color w:val="000000"/>
          <w:spacing w:val="0"/>
          <w:sz w:val="32"/>
          <w:szCs w:val="32"/>
        </w:rPr>
      </w:pPr>
      <w:r>
        <w:rPr>
          <w:rFonts w:hint="default" w:ascii="仿宋_GB2312" w:hAnsi="宋体" w:eastAsia="仿宋_GB2312" w:cs="仿宋_GB2312"/>
          <w:b w:val="0"/>
          <w:i w:val="0"/>
          <w:caps w:val="0"/>
          <w:color w:val="000000"/>
          <w:spacing w:val="0"/>
          <w:sz w:val="32"/>
          <w:szCs w:val="32"/>
        </w:rPr>
        <w:t>文化传承·逐梦青春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32"/>
          <w:szCs w:val="32"/>
          <w:lang w:val="en-US"/>
        </w:rPr>
        <w:t>三、</w:t>
      </w:r>
      <w:r>
        <w:rPr>
          <w:rFonts w:hint="eastAsia" w:ascii="黑体" w:hAnsi="宋体" w:eastAsia="黑体" w:cs="黑体"/>
          <w:b w:val="0"/>
          <w:i w:val="0"/>
          <w:caps w:val="0"/>
          <w:color w:val="000000"/>
          <w:spacing w:val="0"/>
          <w:sz w:val="32"/>
          <w:szCs w:val="32"/>
        </w:rPr>
        <w:t>活动目的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rPr>
      </w:pPr>
      <w:r>
        <w:rPr>
          <w:rFonts w:hint="default" w:ascii="仿宋_GB2312" w:hAnsi="宋体" w:eastAsia="仿宋_GB2312" w:cs="仿宋_GB2312"/>
          <w:b w:val="0"/>
          <w:i w:val="0"/>
          <w:caps w:val="0"/>
          <w:color w:val="000000"/>
          <w:spacing w:val="0"/>
          <w:sz w:val="32"/>
          <w:szCs w:val="32"/>
        </w:rPr>
        <w:t>活动旨在打造</w:t>
      </w:r>
      <w:r>
        <w:rPr>
          <w:rFonts w:hint="eastAsia" w:ascii="宋体" w:hAnsi="宋体" w:eastAsia="宋体" w:cs="宋体"/>
          <w:b w:val="0"/>
          <w:i w:val="0"/>
          <w:caps w:val="0"/>
          <w:color w:val="000000"/>
          <w:spacing w:val="0"/>
          <w:sz w:val="32"/>
          <w:szCs w:val="32"/>
          <w:lang w:val="en-US"/>
        </w:rPr>
        <w:t>“</w:t>
      </w:r>
      <w:r>
        <w:rPr>
          <w:rFonts w:hint="default" w:ascii="仿宋_GB2312" w:hAnsi="宋体" w:eastAsia="仿宋_GB2312" w:cs="仿宋_GB2312"/>
          <w:b w:val="0"/>
          <w:i w:val="0"/>
          <w:caps w:val="0"/>
          <w:color w:val="000000"/>
          <w:spacing w:val="0"/>
          <w:sz w:val="32"/>
          <w:szCs w:val="32"/>
        </w:rPr>
        <w:t>学国学、赛国学、用国学</w:t>
      </w:r>
      <w:r>
        <w:rPr>
          <w:rFonts w:hint="eastAsia" w:ascii="宋体" w:hAnsi="宋体" w:eastAsia="宋体" w:cs="宋体"/>
          <w:b w:val="0"/>
          <w:i w:val="0"/>
          <w:caps w:val="0"/>
          <w:color w:val="000000"/>
          <w:spacing w:val="0"/>
          <w:sz w:val="32"/>
          <w:szCs w:val="32"/>
          <w:lang w:val="en-US"/>
        </w:rPr>
        <w:t>”</w:t>
      </w:r>
      <w:r>
        <w:rPr>
          <w:rFonts w:hint="default" w:ascii="仿宋_GB2312" w:hAnsi="宋体" w:eastAsia="仿宋_GB2312" w:cs="仿宋_GB2312"/>
          <w:b w:val="0"/>
          <w:i w:val="0"/>
          <w:caps w:val="0"/>
          <w:color w:val="000000"/>
          <w:spacing w:val="0"/>
          <w:sz w:val="32"/>
          <w:szCs w:val="32"/>
        </w:rPr>
        <w:t>的传承国学的平台，提升青少年传统文化素养。学国学，将活动与课堂学习有机结合，打造青少年线上线下学习国学的平台；赛国学，设计适合学生特点的线上线下趣味国学赛题，展示青少年学习成果，激发学习热情；用国学，坚持学用结合，大力弘扬和传承中华优秀传统文化，引导青少年从国学中汲取成长力量，不断培育和践行社会主义核心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rPr>
      </w:pPr>
      <w:r>
        <w:rPr>
          <w:rFonts w:hint="eastAsia" w:ascii="黑体" w:hAnsi="宋体" w:eastAsia="黑体" w:cs="黑体"/>
          <w:b w:val="0"/>
          <w:i w:val="0"/>
          <w:caps w:val="0"/>
          <w:color w:val="000000"/>
          <w:spacing w:val="0"/>
          <w:sz w:val="32"/>
          <w:szCs w:val="32"/>
        </w:rPr>
        <w:t>四、组织单位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仿宋_GB2312" w:cs="宋体"/>
          <w:b w:val="0"/>
          <w:i w:val="0"/>
          <w:caps w:val="0"/>
          <w:color w:val="000000"/>
          <w:spacing w:val="0"/>
          <w:sz w:val="28"/>
          <w:szCs w:val="28"/>
          <w:lang w:eastAsia="zh-CN"/>
        </w:rPr>
      </w:pPr>
      <w:r>
        <w:rPr>
          <w:rFonts w:hint="default" w:ascii="仿宋_GB2312" w:hAnsi="宋体" w:eastAsia="仿宋_GB2312" w:cs="仿宋_GB2312"/>
          <w:b w:val="0"/>
          <w:i w:val="0"/>
          <w:caps w:val="0"/>
          <w:color w:val="000000"/>
          <w:spacing w:val="0"/>
          <w:sz w:val="32"/>
          <w:szCs w:val="32"/>
        </w:rPr>
        <w:t>主办单位：</w:t>
      </w:r>
      <w:r>
        <w:rPr>
          <w:rFonts w:hint="eastAsia" w:ascii="仿宋_GB2312" w:hAnsi="宋体" w:eastAsia="仿宋_GB2312" w:cs="仿宋_GB2312"/>
          <w:b w:val="0"/>
          <w:i w:val="0"/>
          <w:caps w:val="0"/>
          <w:color w:val="000000"/>
          <w:spacing w:val="0"/>
          <w:sz w:val="32"/>
          <w:szCs w:val="32"/>
          <w:lang w:eastAsia="zh-CN"/>
        </w:rPr>
        <w:t>共青团滨州学院委员会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仿宋_GB2312" w:cs="宋体"/>
          <w:b w:val="0"/>
          <w:i w:val="0"/>
          <w:caps w:val="0"/>
          <w:color w:val="000000"/>
          <w:spacing w:val="0"/>
          <w:sz w:val="28"/>
          <w:szCs w:val="28"/>
          <w:lang w:eastAsia="zh-CN"/>
        </w:rPr>
      </w:pPr>
      <w:r>
        <w:rPr>
          <w:rFonts w:hint="default" w:ascii="仿宋_GB2312" w:hAnsi="宋体" w:eastAsia="仿宋_GB2312" w:cs="仿宋_GB2312"/>
          <w:b w:val="0"/>
          <w:i w:val="0"/>
          <w:caps w:val="0"/>
          <w:color w:val="000000"/>
          <w:spacing w:val="0"/>
          <w:sz w:val="32"/>
          <w:szCs w:val="32"/>
        </w:rPr>
        <w:t>承办单位：</w:t>
      </w:r>
      <w:r>
        <w:rPr>
          <w:rFonts w:hint="eastAsia" w:ascii="仿宋_GB2312" w:hAnsi="宋体" w:eastAsia="仿宋_GB2312" w:cs="仿宋_GB2312"/>
          <w:b w:val="0"/>
          <w:i w:val="0"/>
          <w:caps w:val="0"/>
          <w:color w:val="000000"/>
          <w:spacing w:val="0"/>
          <w:sz w:val="32"/>
          <w:szCs w:val="32"/>
          <w:lang w:eastAsia="zh-CN"/>
        </w:rPr>
        <w:t>人文学院团总支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rPr>
      </w:pPr>
      <w:r>
        <w:rPr>
          <w:rFonts w:hint="eastAsia" w:ascii="黑体" w:hAnsi="宋体" w:eastAsia="黑体" w:cs="黑体"/>
          <w:b w:val="0"/>
          <w:i w:val="0"/>
          <w:caps w:val="0"/>
          <w:color w:val="000000"/>
          <w:spacing w:val="0"/>
          <w:sz w:val="32"/>
          <w:szCs w:val="32"/>
        </w:rPr>
        <w:t>五、参加人员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宋体" w:hAnsi="宋体" w:eastAsia="宋体" w:cs="宋体"/>
          <w:b w:val="0"/>
          <w:i w:val="0"/>
          <w:caps w:val="0"/>
          <w:color w:val="000000"/>
          <w:spacing w:val="0"/>
          <w:sz w:val="28"/>
          <w:szCs w:val="28"/>
          <w:lang w:eastAsia="zh-CN"/>
        </w:rPr>
      </w:pPr>
      <w:r>
        <w:rPr>
          <w:rFonts w:hint="eastAsia" w:ascii="仿宋_GB2312" w:hAnsi="宋体" w:eastAsia="仿宋_GB2312" w:cs="仿宋_GB2312"/>
          <w:b w:val="0"/>
          <w:i w:val="0"/>
          <w:caps w:val="0"/>
          <w:color w:val="000000"/>
          <w:spacing w:val="0"/>
          <w:sz w:val="32"/>
          <w:szCs w:val="32"/>
          <w:lang w:eastAsia="zh-CN"/>
        </w:rPr>
        <w:t>全日制本专科在校生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28"/>
          <w:szCs w:val="28"/>
        </w:rPr>
      </w:pPr>
      <w:r>
        <w:rPr>
          <w:rFonts w:hint="eastAsia" w:ascii="黑体" w:hAnsi="宋体" w:eastAsia="黑体" w:cs="黑体"/>
          <w:b w:val="0"/>
          <w:i w:val="0"/>
          <w:caps w:val="0"/>
          <w:color w:val="000000"/>
          <w:spacing w:val="0"/>
          <w:sz w:val="32"/>
          <w:szCs w:val="32"/>
        </w:rPr>
        <w:t>六、活动内容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32"/>
          <w:szCs w:val="32"/>
          <w:lang w:val="en-US"/>
        </w:rPr>
        <w:t>201</w:t>
      </w:r>
      <w:r>
        <w:rPr>
          <w:rFonts w:hint="eastAsia" w:ascii="宋体" w:hAnsi="宋体" w:eastAsia="宋体" w:cs="宋体"/>
          <w:b w:val="0"/>
          <w:i w:val="0"/>
          <w:caps w:val="0"/>
          <w:color w:val="000000"/>
          <w:spacing w:val="0"/>
          <w:sz w:val="32"/>
          <w:szCs w:val="32"/>
          <w:lang w:val="en-US" w:eastAsia="zh-CN"/>
        </w:rPr>
        <w:t>9</w:t>
      </w:r>
      <w:r>
        <w:rPr>
          <w:rFonts w:hint="default" w:ascii="仿宋_GB2312" w:hAnsi="宋体" w:eastAsia="仿宋_GB2312" w:cs="仿宋_GB2312"/>
          <w:b w:val="0"/>
          <w:i w:val="0"/>
          <w:caps w:val="0"/>
          <w:color w:val="000000"/>
          <w:spacing w:val="0"/>
          <w:sz w:val="32"/>
          <w:szCs w:val="32"/>
        </w:rPr>
        <w:t>年齐鲁学子青春国学荟活动体系分为两部分：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ascii="楷体_GB2312" w:hAnsi="宋体" w:eastAsia="楷体_GB2312" w:cs="楷体_GB2312"/>
          <w:b w:val="0"/>
          <w:i w:val="0"/>
          <w:caps w:val="0"/>
          <w:color w:val="000000"/>
          <w:spacing w:val="0"/>
          <w:sz w:val="32"/>
          <w:szCs w:val="32"/>
        </w:rPr>
        <w:t>（一）基层活动项目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1.“青年大学习”——习近平总书记用典专题学习活动；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2. 第六届山东省青少年“国学达人”挑战活动线上答题及线下展示；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仿宋_GB2312" w:hAnsi="宋体" w:eastAsia="仿宋_GB2312" w:cs="仿宋_GB2312"/>
          <w:b w:val="0"/>
          <w:i w:val="0"/>
          <w:caps w:val="0"/>
          <w:color w:val="000000"/>
          <w:spacing w:val="0"/>
          <w:sz w:val="32"/>
          <w:szCs w:val="32"/>
          <w:lang w:val="en-US" w:eastAsia="zh-CN"/>
        </w:rPr>
        <w:t>3. 中华优秀传统文化精粹感知行活动。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hint="default" w:ascii="楷体_GB2312" w:hAnsi="宋体" w:eastAsia="楷体_GB2312" w:cs="楷体_GB2312"/>
          <w:b w:val="0"/>
          <w:i w:val="0"/>
          <w:caps w:val="0"/>
          <w:color w:val="000000"/>
          <w:spacing w:val="0"/>
          <w:sz w:val="32"/>
          <w:szCs w:val="32"/>
        </w:rPr>
        <w:t>（二）集中展示项目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1. 第六届山东省青少年“国学达人”挑战活动省级展示；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val="en-US" w:eastAsia="zh-CN"/>
        </w:rPr>
        <w:t>2.“习近平用典中的传统文化”——青少年传承优秀传统文化主题公开课；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hint="eastAsia" w:ascii="仿宋_GB2312" w:hAnsi="宋体" w:eastAsia="仿宋_GB2312" w:cs="仿宋_GB2312"/>
          <w:b w:val="0"/>
          <w:i w:val="0"/>
          <w:caps w:val="0"/>
          <w:color w:val="000000"/>
          <w:spacing w:val="0"/>
          <w:sz w:val="32"/>
          <w:szCs w:val="32"/>
          <w:lang w:val="en-US" w:eastAsia="zh-CN"/>
        </w:rPr>
        <w:t>3. 全省青少年弘扬中华优秀传统文化成果汇报展演。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6"/>
        <w:jc w:val="left"/>
        <w:rPr>
          <w:rFonts w:hint="eastAsia" w:ascii="宋体" w:hAnsi="宋体" w:eastAsia="宋体" w:cs="宋体"/>
          <w:b w:val="0"/>
          <w:i w:val="0"/>
          <w:caps w:val="0"/>
          <w:color w:val="000000"/>
          <w:spacing w:val="0"/>
          <w:sz w:val="28"/>
          <w:szCs w:val="28"/>
        </w:rPr>
      </w:pPr>
      <w:r>
        <w:rPr>
          <w:rFonts w:hint="eastAsia" w:ascii="黑体" w:hAnsi="宋体" w:eastAsia="黑体" w:cs="黑体"/>
          <w:b w:val="0"/>
          <w:i w:val="0"/>
          <w:caps w:val="0"/>
          <w:color w:val="000000"/>
          <w:spacing w:val="0"/>
          <w:sz w:val="32"/>
          <w:szCs w:val="32"/>
        </w:rPr>
        <w:t>七、活动安排</w:t>
      </w:r>
    </w:p>
    <w:p>
      <w:pPr>
        <w:spacing w:line="576" w:lineRule="exact"/>
        <w:ind w:firstLine="640" w:firstLineChars="200"/>
        <w:rPr>
          <w:rFonts w:hint="default" w:ascii="楷体_GB2312" w:hAnsi="宋体" w:eastAsia="楷体_GB2312" w:cs="楷体_GB2312"/>
          <w:b w:val="0"/>
          <w:i w:val="0"/>
          <w:caps w:val="0"/>
          <w:color w:val="000000"/>
          <w:spacing w:val="0"/>
          <w:kern w:val="0"/>
          <w:sz w:val="32"/>
          <w:szCs w:val="32"/>
          <w:lang w:val="en-US" w:eastAsia="zh-CN" w:bidi="ar"/>
        </w:rPr>
      </w:pPr>
      <w:r>
        <w:rPr>
          <w:rFonts w:hint="eastAsia" w:ascii="楷体_GB2312" w:hAnsi="宋体" w:eastAsia="楷体_GB2312" w:cs="楷体_GB2312"/>
          <w:b w:val="0"/>
          <w:i w:val="0"/>
          <w:caps w:val="0"/>
          <w:color w:val="000000"/>
          <w:spacing w:val="0"/>
          <w:kern w:val="0"/>
          <w:sz w:val="32"/>
          <w:szCs w:val="32"/>
          <w:lang w:val="en-US" w:eastAsia="zh-CN" w:bidi="ar"/>
        </w:rPr>
        <w:t>（一）“青年大学习”——习近平总书记用典专题学习活动</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1. 活动时间：2019年7月至12月</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2. 活动安排：以习近平总书记重要讲话中涉及的中华优秀传统文化知识为主要内容，在活动官方网站开设“青年大学习”——习近平用典专题学习栏目。</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3. 活动参与：青少年可通过登录活动官方网站（网址：http://chuancheng.xwhdw.com），进入“青年大学习·总书记用典”专区参与学习、答题，或登录 @青春国学荟微信平台，进入手机网页端“青年大学习·总书记用典”专区参与活动。</w:t>
      </w:r>
    </w:p>
    <w:p>
      <w:pPr>
        <w:spacing w:line="576" w:lineRule="exact"/>
        <w:ind w:firstLine="640" w:firstLineChars="200"/>
        <w:rPr>
          <w:rFonts w:hint="eastAsia" w:ascii="楷体_GB2312" w:hAnsi="宋体" w:eastAsia="楷体_GB2312" w:cs="楷体_GB2312"/>
          <w:b w:val="0"/>
          <w:i w:val="0"/>
          <w:caps w:val="0"/>
          <w:color w:val="000000"/>
          <w:spacing w:val="0"/>
          <w:kern w:val="0"/>
          <w:sz w:val="32"/>
          <w:szCs w:val="32"/>
          <w:lang w:val="en-US" w:eastAsia="zh-CN" w:bidi="ar"/>
        </w:rPr>
      </w:pPr>
      <w:r>
        <w:rPr>
          <w:rFonts w:hint="eastAsia" w:ascii="楷体_GB2312" w:hAnsi="宋体" w:eastAsia="楷体_GB2312" w:cs="楷体_GB2312"/>
          <w:b w:val="0"/>
          <w:i w:val="0"/>
          <w:caps w:val="0"/>
          <w:color w:val="000000"/>
          <w:spacing w:val="0"/>
          <w:kern w:val="0"/>
          <w:sz w:val="32"/>
          <w:szCs w:val="32"/>
          <w:lang w:val="en-US" w:eastAsia="zh-CN" w:bidi="ar"/>
        </w:rPr>
        <w:t>（二）第六届山东省青少年“国学达人”挑战活动线上答题及线下展示</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1.活动时间：线上答题为2019年7月—12月，线下展示为2019年7月—9月。</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2.活动安排：设置与大学生组别相符的中华优秀传统文化、红色革命文化等内容（参考资料详见附件1），答题突出知识性、文化性，同时注重寓教于乐，设计游戏答题功能，青少年可在对战、闯关中体验优秀传统文化的博大精深。</w:t>
      </w:r>
    </w:p>
    <w:p>
      <w:pPr>
        <w:spacing w:line="576" w:lineRule="exact"/>
        <w:ind w:firstLine="640" w:firstLineChars="200"/>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3.活动参与：线上答题分为网站专区答题和微信小程序答题两部分。</w:t>
      </w:r>
      <w:r>
        <w:rPr>
          <w:rFonts w:hint="default" w:ascii="仿宋_GB2312" w:hAnsi="宋体" w:eastAsia="仿宋_GB2312" w:cs="仿宋_GB2312"/>
          <w:b w:val="0"/>
          <w:i w:val="0"/>
          <w:caps w:val="0"/>
          <w:color w:val="000000"/>
          <w:spacing w:val="0"/>
          <w:sz w:val="32"/>
          <w:szCs w:val="32"/>
        </w:rPr>
        <w:t>线下赛事主要是校级选拔赛。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宋体" w:hAnsi="宋体" w:eastAsia="宋体" w:cs="宋体"/>
          <w:b w:val="0"/>
          <w:i w:val="0"/>
          <w:caps w:val="0"/>
          <w:color w:val="000000"/>
          <w:spacing w:val="0"/>
          <w:sz w:val="28"/>
          <w:szCs w:val="28"/>
        </w:rPr>
      </w:pPr>
      <w:r>
        <w:rPr>
          <w:rFonts w:hint="eastAsia" w:ascii="仿宋_GB2312" w:hAnsi="宋体" w:eastAsia="仿宋_GB2312" w:cs="仿宋_GB2312"/>
          <w:b w:val="0"/>
          <w:i w:val="0"/>
          <w:caps w:val="0"/>
          <w:color w:val="000000"/>
          <w:spacing w:val="0"/>
          <w:kern w:val="0"/>
          <w:sz w:val="32"/>
          <w:szCs w:val="32"/>
          <w:lang w:val="en-US" w:eastAsia="zh-CN" w:bidi="ar"/>
        </w:rPr>
        <w:t>（1）线上答题：青少年可通过登录活动官方网站（网址：http://chuancheng.xwhdw.com），进入“传承达人”青春汇专区参与学习竞答，或登录 @青春国学荟微信平台，进入手机网页端“传承达人”青春汇答题专区参与活动，也可通过扫描二维码（附后）进入微信小程序答题。</w:t>
      </w:r>
      <w:r>
        <w:rPr>
          <w:rFonts w:hint="default" w:ascii="仿宋_GB2312" w:hAnsi="宋体" w:eastAsia="仿宋_GB2312" w:cs="仿宋_GB2312"/>
          <w:b w:val="0"/>
          <w:i w:val="0"/>
          <w:caps w:val="0"/>
          <w:color w:val="000000"/>
          <w:spacing w:val="0"/>
          <w:sz w:val="32"/>
          <w:szCs w:val="32"/>
        </w:rPr>
        <w:t>各</w:t>
      </w:r>
      <w:r>
        <w:rPr>
          <w:rFonts w:hint="eastAsia" w:ascii="仿宋_GB2312" w:hAnsi="宋体" w:eastAsia="仿宋_GB2312" w:cs="仿宋_GB2312"/>
          <w:b w:val="0"/>
          <w:i w:val="0"/>
          <w:caps w:val="0"/>
          <w:color w:val="000000"/>
          <w:spacing w:val="0"/>
          <w:sz w:val="32"/>
          <w:szCs w:val="32"/>
          <w:lang w:eastAsia="zh-CN"/>
        </w:rPr>
        <w:t>学院</w:t>
      </w:r>
      <w:r>
        <w:rPr>
          <w:rFonts w:hint="default" w:ascii="仿宋_GB2312" w:hAnsi="宋体" w:eastAsia="仿宋_GB2312" w:cs="仿宋_GB2312"/>
          <w:b w:val="0"/>
          <w:i w:val="0"/>
          <w:caps w:val="0"/>
          <w:color w:val="000000"/>
          <w:spacing w:val="0"/>
          <w:sz w:val="32"/>
          <w:szCs w:val="32"/>
        </w:rPr>
        <w:t>组织发动情况数据统计</w:t>
      </w:r>
      <w:r>
        <w:rPr>
          <w:rFonts w:hint="eastAsia" w:ascii="仿宋_GB2312" w:hAnsi="宋体" w:eastAsia="仿宋_GB2312" w:cs="仿宋_GB2312"/>
          <w:b w:val="0"/>
          <w:i w:val="0"/>
          <w:caps w:val="0"/>
          <w:color w:val="000000"/>
          <w:spacing w:val="0"/>
          <w:sz w:val="32"/>
          <w:szCs w:val="32"/>
          <w:lang w:eastAsia="zh-CN"/>
        </w:rPr>
        <w:t>截止</w:t>
      </w:r>
      <w:r>
        <w:rPr>
          <w:rFonts w:hint="eastAsia" w:ascii="宋体" w:hAnsi="宋体" w:eastAsia="仿宋_GB2312" w:cs="Times New Roman"/>
          <w:sz w:val="32"/>
          <w:szCs w:val="32"/>
        </w:rPr>
        <w:t>省级展示活动前一天</w:t>
      </w:r>
      <w:r>
        <w:rPr>
          <w:rFonts w:hint="default" w:ascii="仿宋_GB2312" w:hAnsi="宋体" w:eastAsia="仿宋_GB2312" w:cs="仿宋_GB2312"/>
          <w:b w:val="0"/>
          <w:i w:val="0"/>
          <w:caps w:val="0"/>
          <w:color w:val="000000"/>
          <w:spacing w:val="0"/>
          <w:sz w:val="32"/>
          <w:szCs w:val="32"/>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kern w:val="0"/>
          <w:sz w:val="32"/>
          <w:szCs w:val="32"/>
          <w:lang w:val="en-US" w:eastAsia="zh-CN" w:bidi="ar"/>
        </w:rPr>
        <w:t>线下赛事：</w:t>
      </w:r>
      <w:r>
        <w:rPr>
          <w:rFonts w:hint="eastAsia" w:ascii="仿宋_GB2312" w:hAnsi="宋体" w:eastAsia="仿宋_GB2312" w:cs="仿宋_GB2312"/>
          <w:b w:val="0"/>
          <w:i w:val="0"/>
          <w:caps w:val="0"/>
          <w:color w:val="000000" w:themeColor="text1"/>
          <w:spacing w:val="0"/>
          <w:sz w:val="32"/>
          <w:szCs w:val="32"/>
          <w:lang w:eastAsia="zh-CN"/>
          <w14:textFill>
            <w14:solidFill>
              <w14:schemeClr w14:val="tx1"/>
            </w14:solidFill>
          </w14:textFill>
        </w:rPr>
        <w:t>校内</w:t>
      </w:r>
      <w:r>
        <w:rPr>
          <w:rFonts w:hint="default" w:ascii="仿宋_GB2312" w:hAnsi="宋体" w:eastAsia="仿宋_GB2312" w:cs="仿宋_GB2312"/>
          <w:b w:val="0"/>
          <w:i w:val="0"/>
          <w:caps w:val="0"/>
          <w:color w:val="000000" w:themeColor="text1"/>
          <w:spacing w:val="0"/>
          <w:sz w:val="32"/>
          <w:szCs w:val="32"/>
          <w14:textFill>
            <w14:solidFill>
              <w14:schemeClr w14:val="tx1"/>
            </w14:solidFill>
          </w14:textFill>
        </w:rPr>
        <w:t>线下赛事：</w:t>
      </w:r>
      <w:r>
        <w:rPr>
          <w:rFonts w:hint="eastAsia" w:ascii="仿宋_GB2312" w:hAnsi="宋体" w:eastAsia="仿宋_GB2312" w:cs="仿宋_GB2312"/>
          <w:b w:val="0"/>
          <w:i w:val="0"/>
          <w:caps w:val="0"/>
          <w:color w:val="000000" w:themeColor="text1"/>
          <w:spacing w:val="0"/>
          <w:sz w:val="32"/>
          <w:szCs w:val="32"/>
          <w:lang w:eastAsia="zh-CN"/>
          <w14:textFill>
            <w14:solidFill>
              <w14:schemeClr w14:val="tx1"/>
            </w14:solidFill>
          </w14:textFill>
        </w:rPr>
        <w:t>分为初赛、选拔赛</w:t>
      </w:r>
      <w:r>
        <w:rPr>
          <w:rFonts w:hint="default" w:ascii="仿宋_GB2312" w:hAnsi="宋体" w:eastAsia="仿宋_GB2312" w:cs="仿宋_GB2312"/>
          <w:b w:val="0"/>
          <w:i w:val="0"/>
          <w:caps w:val="0"/>
          <w:color w:val="000000" w:themeColor="text1"/>
          <w:spacing w:val="0"/>
          <w:sz w:val="32"/>
          <w:szCs w:val="32"/>
          <w14:textFill>
            <w14:solidFill>
              <w14:schemeClr w14:val="tx1"/>
            </w14:solidFill>
          </w14:textFill>
        </w:rPr>
        <w:t>。</w:t>
      </w:r>
      <w:r>
        <w:rPr>
          <w:rFonts w:hint="eastAsia" w:ascii="仿宋_GB2312" w:hAnsi="宋体" w:eastAsia="仿宋_GB2312" w:cs="仿宋_GB2312"/>
          <w:b w:val="0"/>
          <w:i w:val="0"/>
          <w:caps w:val="0"/>
          <w:color w:val="000000" w:themeColor="text1"/>
          <w:spacing w:val="0"/>
          <w:sz w:val="32"/>
          <w:szCs w:val="32"/>
          <w:lang w:eastAsia="zh-CN"/>
          <w14:textFill>
            <w14:solidFill>
              <w14:schemeClr w14:val="tx1"/>
            </w14:solidFill>
          </w14:textFill>
        </w:rPr>
        <w:t>初赛</w:t>
      </w:r>
      <w:r>
        <w:rPr>
          <w:rFonts w:hint="eastAsia" w:ascii="仿宋_GB2312" w:hAnsi="宋体" w:eastAsia="仿宋_GB2312" w:cs="仿宋_GB2312"/>
          <w:b w:val="0"/>
          <w:i w:val="0"/>
          <w:caps w:val="0"/>
          <w:color w:val="000000"/>
          <w:spacing w:val="0"/>
          <w:sz w:val="32"/>
          <w:szCs w:val="32"/>
          <w:lang w:eastAsia="zh-CN"/>
        </w:rPr>
        <w:t>由各学院自行组织，选拔赛由人文学院团总支统一组织。选拔优秀学子代表我校参加省赛。</w:t>
      </w:r>
    </w:p>
    <w:p>
      <w:pPr>
        <w:spacing w:line="576" w:lineRule="exact"/>
        <w:ind w:firstLine="640" w:firstLineChars="200"/>
        <w:rPr>
          <w:rFonts w:ascii="宋体" w:hAnsi="宋体" w:eastAsia="楷体_GB2312" w:cs="Times New Roman"/>
          <w:sz w:val="32"/>
          <w:szCs w:val="32"/>
        </w:rPr>
      </w:pPr>
      <w:r>
        <w:rPr>
          <w:rFonts w:hint="eastAsia" w:ascii="宋体" w:hAnsi="宋体" w:eastAsia="楷体_GB2312" w:cs="Times New Roman"/>
          <w:sz w:val="32"/>
          <w:szCs w:val="32"/>
        </w:rPr>
        <w:t>（三）中华优秀传统文化精粹感知行活动</w:t>
      </w:r>
    </w:p>
    <w:p>
      <w:pPr>
        <w:spacing w:line="576"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 活动时间：2019年7至8月</w:t>
      </w:r>
    </w:p>
    <w:p>
      <w:pPr>
        <w:spacing w:line="576" w:lineRule="exact"/>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 实施主体：各</w:t>
      </w:r>
      <w:r>
        <w:rPr>
          <w:rFonts w:hint="eastAsia" w:ascii="宋体" w:hAnsi="宋体" w:eastAsia="仿宋_GB2312" w:cs="Times New Roman"/>
          <w:sz w:val="32"/>
          <w:szCs w:val="32"/>
          <w:lang w:eastAsia="zh-CN"/>
        </w:rPr>
        <w:t>二级学院团总支</w:t>
      </w:r>
    </w:p>
    <w:p>
      <w:pPr>
        <w:spacing w:line="576"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 活动安排：结合“三下乡”社会实践活动，联合教育、文化和旅游部门，依托各地区优秀传统文化、红色革命文化资源，组织引导青少年走进历史文化名城、名镇、名街、名村、名人故居以及名战场等文化阵地，参与文化欣赏、采风写生、文化志愿服务等文化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bCs/>
          <w:i w:val="0"/>
          <w:caps w:val="0"/>
          <w:color w:val="000000"/>
          <w:spacing w:val="0"/>
          <w:sz w:val="32"/>
          <w:szCs w:val="32"/>
          <w:lang w:eastAsia="zh-CN"/>
        </w:rPr>
      </w:pPr>
      <w:r>
        <w:rPr>
          <w:rFonts w:hint="eastAsia" w:ascii="黑体" w:hAnsi="宋体" w:eastAsia="黑体" w:cs="黑体"/>
          <w:b w:val="0"/>
          <w:i w:val="0"/>
          <w:caps w:val="0"/>
          <w:color w:val="000000"/>
          <w:spacing w:val="0"/>
          <w:sz w:val="32"/>
          <w:szCs w:val="32"/>
          <w:lang w:val="en-US" w:eastAsia="zh-CN"/>
        </w:rPr>
        <w:t>八、线下“</w:t>
      </w:r>
      <w:r>
        <w:rPr>
          <w:rFonts w:hint="default" w:ascii="黑体" w:hAnsi="宋体" w:eastAsia="黑体" w:cs="黑体"/>
          <w:b w:val="0"/>
          <w:i w:val="0"/>
          <w:caps w:val="0"/>
          <w:color w:val="000000"/>
          <w:spacing w:val="0"/>
          <w:sz w:val="32"/>
          <w:szCs w:val="32"/>
          <w:lang w:val="en-US" w:eastAsia="zh-CN"/>
        </w:rPr>
        <w:t>国学达人</w:t>
      </w:r>
      <w:r>
        <w:rPr>
          <w:rFonts w:hint="eastAsia" w:ascii="黑体" w:hAnsi="宋体" w:eastAsia="黑体" w:cs="黑体"/>
          <w:b w:val="0"/>
          <w:i w:val="0"/>
          <w:caps w:val="0"/>
          <w:color w:val="000000"/>
          <w:spacing w:val="0"/>
          <w:sz w:val="32"/>
          <w:szCs w:val="32"/>
          <w:lang w:val="en-US" w:eastAsia="zh-CN"/>
        </w:rPr>
        <w:t>”</w:t>
      </w:r>
      <w:r>
        <w:rPr>
          <w:rFonts w:hint="default" w:ascii="黑体" w:hAnsi="宋体" w:eastAsia="黑体" w:cs="黑体"/>
          <w:b w:val="0"/>
          <w:i w:val="0"/>
          <w:caps w:val="0"/>
          <w:color w:val="000000"/>
          <w:spacing w:val="0"/>
          <w:sz w:val="32"/>
          <w:szCs w:val="32"/>
          <w:lang w:val="en-US" w:eastAsia="zh-CN"/>
        </w:rPr>
        <w:t>挑战赛</w:t>
      </w:r>
      <w:r>
        <w:rPr>
          <w:rFonts w:hint="eastAsia" w:ascii="黑体" w:hAnsi="宋体" w:eastAsia="黑体" w:cs="黑体"/>
          <w:b w:val="0"/>
          <w:i w:val="0"/>
          <w:caps w:val="0"/>
          <w:color w:val="000000"/>
          <w:spacing w:val="0"/>
          <w:sz w:val="32"/>
          <w:szCs w:val="32"/>
          <w:lang w:val="en-US" w:eastAsia="zh-CN"/>
        </w:rPr>
        <w:t>活动具体说明</w:t>
      </w:r>
    </w:p>
    <w:p>
      <w:pPr>
        <w:spacing w:line="576" w:lineRule="exact"/>
        <w:ind w:firstLine="640" w:firstLineChars="200"/>
        <w:rPr>
          <w:rFonts w:hint="eastAsia" w:ascii="宋体" w:hAnsi="宋体" w:eastAsia="楷体_GB2312" w:cs="Times New Roman"/>
          <w:sz w:val="32"/>
          <w:szCs w:val="32"/>
          <w:lang w:val="en-US" w:eastAsia="zh-CN"/>
        </w:rPr>
      </w:pPr>
      <w:r>
        <w:rPr>
          <w:rFonts w:hint="eastAsia" w:ascii="宋体" w:hAnsi="宋体" w:eastAsia="楷体_GB2312" w:cs="Times New Roman"/>
          <w:sz w:val="32"/>
          <w:szCs w:val="32"/>
          <w:lang w:val="en-US" w:eastAsia="zh-CN"/>
        </w:rPr>
        <w:t>（一）初赛</w:t>
      </w:r>
    </w:p>
    <w:p>
      <w:pPr>
        <w:keepNext w:val="0"/>
        <w:keepLines w:val="0"/>
        <w:widowControl/>
        <w:suppressLineNumbers w:val="0"/>
        <w:ind w:firstLine="640" w:firstLineChars="200"/>
        <w:jc w:val="left"/>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由各学院自行组织，形式不限，各学院根据初赛结果最多推荐5名选手参加校级选拔赛，请于9月1日前将附件1中选拔赛报名表纸质版交至3-209办公室，电子版以学院命名发送至邮箱rwxyxxb2018@126.com。</w:t>
      </w:r>
    </w:p>
    <w:p>
      <w:pPr>
        <w:spacing w:line="520" w:lineRule="exact"/>
        <w:ind w:firstLine="640" w:firstLineChars="200"/>
        <w:rPr>
          <w:rFonts w:hint="eastAsia" w:ascii="楷体_GB2312" w:hAnsi="宋体" w:eastAsia="楷体_GB2312" w:cs="楷体_GB2312"/>
          <w:b w:val="0"/>
          <w:i w:val="0"/>
          <w:caps w:val="0"/>
          <w:color w:val="000000"/>
          <w:spacing w:val="0"/>
          <w:kern w:val="0"/>
          <w:sz w:val="32"/>
          <w:szCs w:val="32"/>
          <w:lang w:val="en-US" w:eastAsia="zh-CN" w:bidi="ar"/>
        </w:rPr>
      </w:pPr>
      <w:r>
        <w:rPr>
          <w:rFonts w:hint="eastAsia" w:ascii="楷体_GB2312" w:hAnsi="宋体" w:eastAsia="楷体_GB2312" w:cs="楷体_GB2312"/>
          <w:b w:val="0"/>
          <w:i w:val="0"/>
          <w:caps w:val="0"/>
          <w:color w:val="000000"/>
          <w:spacing w:val="0"/>
          <w:kern w:val="0"/>
          <w:sz w:val="32"/>
          <w:szCs w:val="32"/>
          <w:lang w:val="en-US" w:eastAsia="zh-CN" w:bidi="ar"/>
        </w:rPr>
        <w:t>（二）选拔赛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选拔赛定于9月4日晚7:00-9:00进行，地点另行通知，采取笔试的形式展开，题型涉及单选、多选、填空（含对对联等）、名词解释、简答等形式。选手需在规定时间内完成笔试内容，并按成绩高低选拔选手参加省级比赛。</w:t>
      </w:r>
    </w:p>
    <w:p>
      <w:pPr>
        <w:spacing w:line="520" w:lineRule="exact"/>
        <w:ind w:firstLine="640" w:firstLineChars="200"/>
        <w:rPr>
          <w:rFonts w:hint="default" w:ascii="楷体_GB2312" w:hAnsi="宋体" w:eastAsia="楷体_GB2312" w:cs="楷体_GB2312"/>
          <w:b w:val="0"/>
          <w:i w:val="0"/>
          <w:caps w:val="0"/>
          <w:color w:val="000000"/>
          <w:spacing w:val="0"/>
          <w:kern w:val="0"/>
          <w:sz w:val="32"/>
          <w:szCs w:val="32"/>
          <w:lang w:val="en-US" w:eastAsia="zh-CN" w:bidi="ar"/>
        </w:rPr>
      </w:pPr>
      <w:r>
        <w:rPr>
          <w:rFonts w:hint="eastAsia" w:ascii="楷体_GB2312" w:hAnsi="宋体" w:eastAsia="楷体_GB2312" w:cs="楷体_GB2312"/>
          <w:b w:val="0"/>
          <w:i w:val="0"/>
          <w:caps w:val="0"/>
          <w:color w:val="000000"/>
          <w:spacing w:val="0"/>
          <w:kern w:val="0"/>
          <w:sz w:val="32"/>
          <w:szCs w:val="32"/>
          <w:lang w:val="en-US" w:eastAsia="zh-CN" w:bidi="ar"/>
        </w:rPr>
        <w:t>（三）</w:t>
      </w:r>
      <w:r>
        <w:rPr>
          <w:rFonts w:hint="default" w:ascii="楷体_GB2312" w:hAnsi="宋体" w:eastAsia="楷体_GB2312" w:cs="楷体_GB2312"/>
          <w:b w:val="0"/>
          <w:i w:val="0"/>
          <w:caps w:val="0"/>
          <w:color w:val="000000"/>
          <w:spacing w:val="0"/>
          <w:kern w:val="0"/>
          <w:sz w:val="32"/>
          <w:szCs w:val="32"/>
          <w:lang w:val="en-US" w:eastAsia="zh-CN" w:bidi="ar"/>
        </w:rPr>
        <w:t>比赛基本范围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firstLine="640" w:firstLineChars="200"/>
        <w:jc w:val="left"/>
        <w:rPr>
          <w:rFonts w:hint="eastAsia" w:ascii="仿宋_GB2312" w:hAnsi="宋体" w:eastAsia="仿宋_GB2312" w:cs="仿宋_GB2312"/>
          <w:b w:val="0"/>
          <w:i w:val="0"/>
          <w:caps w:val="0"/>
          <w:color w:val="000000"/>
          <w:spacing w:val="0"/>
          <w:kern w:val="0"/>
          <w:sz w:val="32"/>
          <w:szCs w:val="32"/>
          <w:lang w:val="en-US" w:eastAsia="zh-CN" w:bidi="ar"/>
        </w:rPr>
      </w:pPr>
      <w:r>
        <w:rPr>
          <w:rFonts w:hint="default" w:ascii="仿宋_GB2312" w:hAnsi="宋体" w:eastAsia="仿宋_GB2312" w:cs="仿宋_GB2312"/>
          <w:b w:val="0"/>
          <w:i w:val="0"/>
          <w:caps w:val="0"/>
          <w:color w:val="000000"/>
          <w:spacing w:val="0"/>
          <w:kern w:val="0"/>
          <w:sz w:val="32"/>
          <w:szCs w:val="32"/>
          <w:lang w:val="en-US" w:eastAsia="zh-CN" w:bidi="ar"/>
        </w:rPr>
        <w:t>以习近平新时代中国特色社会主义思想为指导，以中华传统哲学、史学、文学、语言文字、艺术、民俗、宗教、服饰、饮食、建筑、交通、历史地理、文物古籍、法制、经济、科技、医学、农学等为主要内容，考查青少年对中华民族五千多年历史文化的掌握与运用，及对社会主义核心价值观的理解与认同，并适当融入红色革命文化内容。题库范围来源指定书目。</w:t>
      </w:r>
    </w:p>
    <w:p>
      <w:pPr>
        <w:spacing w:line="570" w:lineRule="exact"/>
        <w:ind w:firstLine="640" w:firstLineChars="200"/>
        <w:rPr>
          <w:rFonts w:hint="default" w:ascii="仿宋_GB2312" w:hAnsi="宋体" w:eastAsia="仿宋_GB2312" w:cs="仿宋_GB2312"/>
          <w:b w:val="0"/>
          <w:i w:val="0"/>
          <w:caps w:val="0"/>
          <w:color w:val="000000"/>
          <w:spacing w:val="0"/>
          <w:kern w:val="0"/>
          <w:sz w:val="32"/>
          <w:szCs w:val="32"/>
          <w:lang w:val="en-US" w:eastAsia="zh-CN" w:bidi="ar"/>
        </w:rPr>
      </w:pPr>
      <w:r>
        <w:rPr>
          <w:rFonts w:hint="default" w:ascii="仿宋_GB2312" w:hAnsi="宋体" w:eastAsia="仿宋_GB2312" w:cs="仿宋_GB2312"/>
          <w:b w:val="0"/>
          <w:i w:val="0"/>
          <w:caps w:val="0"/>
          <w:color w:val="000000"/>
          <w:spacing w:val="0"/>
          <w:kern w:val="0"/>
          <w:sz w:val="32"/>
          <w:szCs w:val="32"/>
          <w:lang w:val="en-US" w:eastAsia="zh-CN" w:bidi="ar"/>
        </w:rPr>
        <w:t>大学组：</w:t>
      </w:r>
      <w:r>
        <w:rPr>
          <w:rFonts w:hint="eastAsia" w:ascii="仿宋_GB2312" w:hAnsi="宋体" w:eastAsia="仿宋_GB2312" w:cs="仿宋_GB2312"/>
          <w:b w:val="0"/>
          <w:i w:val="0"/>
          <w:caps w:val="0"/>
          <w:color w:val="000000"/>
          <w:spacing w:val="0"/>
          <w:kern w:val="0"/>
          <w:sz w:val="32"/>
          <w:szCs w:val="32"/>
          <w:lang w:val="en-US" w:eastAsia="zh-CN" w:bidi="ar"/>
        </w:rPr>
        <w:t>①</w:t>
      </w:r>
      <w:r>
        <w:rPr>
          <w:rFonts w:hint="default" w:ascii="仿宋_GB2312" w:hAnsi="宋体" w:eastAsia="仿宋_GB2312" w:cs="仿宋_GB2312"/>
          <w:b w:val="0"/>
          <w:i w:val="0"/>
          <w:caps w:val="0"/>
          <w:color w:val="000000"/>
          <w:spacing w:val="0"/>
          <w:kern w:val="0"/>
          <w:sz w:val="32"/>
          <w:szCs w:val="32"/>
          <w:lang w:val="en-US" w:eastAsia="zh-CN" w:bidi="ar"/>
        </w:rPr>
        <w:t>熟练掌握小学组、初中组、高中组需要学习的内容。</w:t>
      </w:r>
      <w:r>
        <w:rPr>
          <w:rFonts w:hint="eastAsia" w:ascii="仿宋_GB2312" w:hAnsi="宋体" w:eastAsia="仿宋_GB2312" w:cs="仿宋_GB2312"/>
          <w:b w:val="0"/>
          <w:i w:val="0"/>
          <w:caps w:val="0"/>
          <w:color w:val="000000"/>
          <w:spacing w:val="0"/>
          <w:kern w:val="0"/>
          <w:sz w:val="32"/>
          <w:szCs w:val="32"/>
          <w:lang w:val="en-US" w:eastAsia="zh-CN" w:bidi="ar"/>
        </w:rPr>
        <w:t>②</w:t>
      </w:r>
      <w:r>
        <w:rPr>
          <w:rFonts w:hint="default" w:ascii="仿宋_GB2312" w:hAnsi="宋体" w:eastAsia="仿宋_GB2312" w:cs="仿宋_GB2312"/>
          <w:b w:val="0"/>
          <w:i w:val="0"/>
          <w:caps w:val="0"/>
          <w:color w:val="000000"/>
          <w:spacing w:val="0"/>
          <w:kern w:val="0"/>
          <w:sz w:val="32"/>
          <w:szCs w:val="32"/>
          <w:lang w:val="en-US" w:eastAsia="zh-CN" w:bidi="ar"/>
        </w:rPr>
        <w:t>学习掌握大学教材中的中华优秀传统文化和红色革命文化知识。</w:t>
      </w:r>
      <w:r>
        <w:rPr>
          <w:rFonts w:hint="eastAsia" w:ascii="仿宋_GB2312" w:hAnsi="宋体" w:eastAsia="仿宋_GB2312" w:cs="仿宋_GB2312"/>
          <w:b w:val="0"/>
          <w:i w:val="0"/>
          <w:caps w:val="0"/>
          <w:color w:val="000000"/>
          <w:spacing w:val="0"/>
          <w:kern w:val="0"/>
          <w:sz w:val="32"/>
          <w:szCs w:val="32"/>
          <w:lang w:val="en-US" w:eastAsia="zh-CN" w:bidi="ar"/>
        </w:rPr>
        <w:t>③</w:t>
      </w:r>
      <w:r>
        <w:rPr>
          <w:rFonts w:hint="default" w:ascii="仿宋_GB2312" w:hAnsi="宋体" w:eastAsia="仿宋_GB2312" w:cs="仿宋_GB2312"/>
          <w:b w:val="0"/>
          <w:i w:val="0"/>
          <w:caps w:val="0"/>
          <w:color w:val="000000"/>
          <w:spacing w:val="0"/>
          <w:kern w:val="0"/>
          <w:sz w:val="32"/>
          <w:szCs w:val="32"/>
          <w:lang w:val="en-US" w:eastAsia="zh-CN" w:bidi="ar"/>
        </w:rPr>
        <w:t>理解掌握中国古代思想文化和中国特色社会主义文化的精髓。</w:t>
      </w:r>
      <w:r>
        <w:rPr>
          <w:rFonts w:hint="eastAsia" w:ascii="仿宋_GB2312" w:hAnsi="宋体" w:eastAsia="仿宋_GB2312" w:cs="仿宋_GB2312"/>
          <w:b w:val="0"/>
          <w:i w:val="0"/>
          <w:caps w:val="0"/>
          <w:color w:val="000000"/>
          <w:spacing w:val="0"/>
          <w:kern w:val="0"/>
          <w:sz w:val="32"/>
          <w:szCs w:val="32"/>
          <w:lang w:val="en-US" w:eastAsia="zh-CN" w:bidi="ar"/>
        </w:rPr>
        <w:t>④</w:t>
      </w:r>
      <w:r>
        <w:rPr>
          <w:rFonts w:hint="default" w:ascii="仿宋_GB2312" w:hAnsi="宋体" w:eastAsia="仿宋_GB2312" w:cs="仿宋_GB2312"/>
          <w:b w:val="0"/>
          <w:i w:val="0"/>
          <w:caps w:val="0"/>
          <w:color w:val="000000"/>
          <w:spacing w:val="0"/>
          <w:kern w:val="0"/>
          <w:sz w:val="32"/>
          <w:szCs w:val="32"/>
          <w:lang w:val="en-US" w:eastAsia="zh-CN" w:bidi="ar"/>
        </w:rPr>
        <w:t>《尚书》《周易》《礼记》《孝经》《史通》《孙子兵法》《淮南子》《楚辞》《文选》《杜工部集》《文心雕龙》《史记》《资治通鉴》等。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宋体" w:eastAsia="仿宋_GB2312" w:cs="仿宋_GB2312"/>
          <w:b w:val="0"/>
          <w:i w:val="0"/>
          <w:caps w:val="0"/>
          <w:color w:val="000000"/>
          <w:spacing w:val="0"/>
          <w:kern w:val="0"/>
          <w:sz w:val="32"/>
          <w:szCs w:val="32"/>
          <w:lang w:val="en-US" w:eastAsia="zh-CN" w:bidi="ar"/>
        </w:rPr>
      </w:pPr>
      <w:r>
        <w:rPr>
          <w:rFonts w:hint="eastAsia" w:ascii="仿宋_GB2312" w:hAnsi="宋体" w:eastAsia="仿宋_GB2312" w:cs="仿宋_GB2312"/>
          <w:b w:val="0"/>
          <w:i w:val="0"/>
          <w:caps w:val="0"/>
          <w:color w:val="000000"/>
          <w:spacing w:val="0"/>
          <w:kern w:val="0"/>
          <w:sz w:val="32"/>
          <w:szCs w:val="32"/>
          <w:lang w:val="en-US" w:eastAsia="zh-CN" w:bidi="ar"/>
        </w:rPr>
        <w:t>【附】其他组别学习内容：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宋体" w:eastAsia="仿宋_GB2312" w:cs="仿宋_GB2312"/>
          <w:b w:val="0"/>
          <w:i w:val="0"/>
          <w:caps w:val="0"/>
          <w:color w:val="000000"/>
          <w:spacing w:val="0"/>
          <w:sz w:val="32"/>
          <w:szCs w:val="32"/>
        </w:rPr>
      </w:pPr>
      <w:r>
        <w:rPr>
          <w:rFonts w:hint="default" w:ascii="仿宋_GB2312" w:hAnsi="宋体" w:eastAsia="仿宋_GB2312" w:cs="仿宋_GB2312"/>
          <w:b w:val="0"/>
          <w:i w:val="0"/>
          <w:caps w:val="0"/>
          <w:color w:val="000000"/>
          <w:spacing w:val="0"/>
          <w:sz w:val="32"/>
          <w:szCs w:val="32"/>
        </w:rPr>
        <w:t>1. 小学组：①学习掌握小学教材中的中华优秀传统文化和红色革命文化知识。②掌握常用汉字、成语故事、经典诗文的基本内涵；了解中华民族传统节日、节气、神话等专题的常识及其文化内涵；熟悉基本传统礼仪、传统体育、经典民间艺术与民族艺术、著名的文化古迹、脍炙人口的励志教育故事、中华民族发展史等基础内容。③《三字经》《百家姓》《千字文》《千家诗》《弟子规》《声律启蒙》《论语》《西游记》等经典书目中适合小学生学习掌握的常识性、基础性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宋体" w:eastAsia="仿宋_GB2312" w:cs="仿宋_GB2312"/>
          <w:b w:val="0"/>
          <w:i w:val="0"/>
          <w:caps w:val="0"/>
          <w:color w:val="000000"/>
          <w:spacing w:val="0"/>
          <w:sz w:val="32"/>
          <w:szCs w:val="32"/>
        </w:rPr>
      </w:pPr>
      <w:r>
        <w:rPr>
          <w:rFonts w:hint="default" w:ascii="仿宋_GB2312" w:hAnsi="宋体" w:eastAsia="仿宋_GB2312" w:cs="仿宋_GB2312"/>
          <w:b w:val="0"/>
          <w:i w:val="0"/>
          <w:caps w:val="0"/>
          <w:color w:val="000000"/>
          <w:spacing w:val="0"/>
          <w:sz w:val="32"/>
          <w:szCs w:val="32"/>
        </w:rPr>
        <w:t>2. 初中组：①学习掌握义务教育阶段教材中的中华优秀传统文化和红色革命文化知识。②初步掌握古代诗词格律知识；具备基本的文言文听说读写能力；了解中国历史的重要史实和发展的基本线索；对书法、传统音乐、戏剧美术等艺术作品有基本的欣赏和操作能力。③《孟子》《诗经》《战国策》《资治通鉴》《山海经》《墨子》《列子》《庄子》《唐诗三百首》《宋词三百首》《水浒传》《三国演义》等经典书目中适合初中生学习掌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宋体" w:eastAsia="仿宋_GB2312" w:cs="仿宋_GB2312"/>
          <w:b w:val="0"/>
          <w:i w:val="0"/>
          <w:caps w:val="0"/>
          <w:color w:val="000000"/>
          <w:spacing w:val="0"/>
          <w:sz w:val="32"/>
          <w:szCs w:val="32"/>
        </w:rPr>
      </w:pPr>
      <w:r>
        <w:rPr>
          <w:rFonts w:hint="default" w:ascii="仿宋_GB2312" w:hAnsi="宋体" w:eastAsia="仿宋_GB2312" w:cs="仿宋_GB2312"/>
          <w:b w:val="0"/>
          <w:i w:val="0"/>
          <w:caps w:val="0"/>
          <w:color w:val="000000"/>
          <w:spacing w:val="0"/>
          <w:sz w:val="32"/>
          <w:szCs w:val="32"/>
        </w:rPr>
        <w:t>3. 高中组：①熟练掌握义务教育阶段和高中教材中的中华优秀传统文化和红色革命文化知识。②理解掌握篇幅较长的传统文化经典作品、中华文明形成的历史进程、人民群众创造历史的决定作用和杰出人物的贡献、传统美德与时俱进的品质、传统艺术的表现形式和特点等内容。③《中庸》《大学》《左传》《国语》《史记》《老子》《荀子》《韩非子》《吕氏春秋》《古文观止》《元曲三百首》《红楼梦》等经典书目中适合高中生学习掌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宋体" w:eastAsia="仿宋_GB2312" w:cs="仿宋_GB2312"/>
          <w:b/>
          <w:bCs/>
          <w:i w:val="0"/>
          <w:caps w:val="0"/>
          <w:color w:val="000000"/>
          <w:spacing w:val="0"/>
          <w:sz w:val="32"/>
          <w:szCs w:val="32"/>
          <w:lang w:val="en-US" w:eastAsia="zh-CN"/>
        </w:rPr>
      </w:pPr>
      <w:r>
        <w:rPr>
          <w:rFonts w:hint="eastAsia" w:ascii="仿宋_GB2312" w:hAnsi="宋体" w:eastAsia="仿宋_GB2312" w:cs="仿宋_GB2312"/>
          <w:b/>
          <w:bCs/>
          <w:i w:val="0"/>
          <w:caps w:val="0"/>
          <w:color w:val="000000"/>
          <w:spacing w:val="0"/>
          <w:sz w:val="32"/>
          <w:szCs w:val="32"/>
          <w:lang w:val="en-US" w:eastAsia="zh-CN"/>
        </w:rPr>
        <w:t>九、奖项设置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宋体" w:eastAsia="仿宋_GB2312" w:cs="仿宋_GB2312"/>
          <w:b w:val="0"/>
          <w:i w:val="0"/>
          <w:caps w:val="0"/>
          <w:color w:val="000000"/>
          <w:spacing w:val="0"/>
          <w:sz w:val="32"/>
          <w:szCs w:val="32"/>
          <w:lang w:val="en-US" w:eastAsia="zh-CN"/>
        </w:rPr>
      </w:pPr>
      <w:r>
        <w:rPr>
          <w:rFonts w:hint="eastAsia" w:ascii="仿宋_GB2312" w:hAnsi="宋体" w:eastAsia="仿宋_GB2312" w:cs="仿宋_GB2312"/>
          <w:b w:val="0"/>
          <w:i w:val="0"/>
          <w:caps w:val="0"/>
          <w:color w:val="000000"/>
          <w:spacing w:val="0"/>
          <w:sz w:val="32"/>
          <w:szCs w:val="32"/>
          <w:lang w:eastAsia="zh-CN"/>
        </w:rPr>
        <w:t>校级“国学达人”挑战赛设一等奖</w:t>
      </w:r>
      <w:r>
        <w:rPr>
          <w:rFonts w:hint="eastAsia" w:ascii="仿宋_GB2312" w:hAnsi="宋体" w:eastAsia="仿宋_GB2312" w:cs="仿宋_GB2312"/>
          <w:b w:val="0"/>
          <w:i w:val="0"/>
          <w:caps w:val="0"/>
          <w:color w:val="000000"/>
          <w:spacing w:val="0"/>
          <w:sz w:val="32"/>
          <w:szCs w:val="32"/>
          <w:lang w:val="en-US" w:eastAsia="zh-CN"/>
        </w:rPr>
        <w:t>2人，二等奖5人，三等奖8人，优秀奖若干。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仿宋_GB2312" w:hAnsi="宋体" w:eastAsia="仿宋_GB2312" w:cs="仿宋_GB2312"/>
          <w:b w:val="0"/>
          <w:i w:val="0"/>
          <w:caps w:val="0"/>
          <w:color w:val="000000"/>
          <w:spacing w:val="0"/>
          <w:sz w:val="32"/>
          <w:szCs w:val="32"/>
        </w:rPr>
      </w:pPr>
    </w:p>
    <w:p>
      <w:pPr>
        <w:spacing w:line="576" w:lineRule="exact"/>
        <w:ind w:firstLine="645"/>
        <w:rPr>
          <w:rFonts w:ascii="宋体" w:hAnsi="宋体" w:eastAsia="仿宋_GB2312" w:cs="Times New Roman"/>
          <w:sz w:val="32"/>
          <w:szCs w:val="32"/>
        </w:rPr>
      </w:pPr>
    </w:p>
    <w:p>
      <w:pPr>
        <w:spacing w:line="576" w:lineRule="exact"/>
        <w:ind w:firstLine="645"/>
        <w:rPr>
          <w:rFonts w:ascii="宋体" w:hAnsi="宋体" w:eastAsia="仿宋_GB2312" w:cs="Times New Roman"/>
          <w:sz w:val="32"/>
          <w:szCs w:val="32"/>
        </w:rPr>
      </w:pPr>
      <w:r>
        <w:rPr>
          <w:rFonts w:ascii="宋体" w:hAnsi="宋体" w:eastAsia="仿宋_GB2312" w:cs="Times New Roman"/>
          <w:sz w:val="32"/>
          <w:szCs w:val="32"/>
        </w:rPr>
        <w:t>官方网站：http://www.chuancheng.xwhdw.com</w:t>
      </w:r>
    </w:p>
    <w:p>
      <w:pPr>
        <w:spacing w:line="576" w:lineRule="exact"/>
        <w:ind w:firstLine="645"/>
        <w:rPr>
          <w:rFonts w:ascii="宋体" w:hAnsi="宋体" w:eastAsia="仿宋_GB2312" w:cs="Times New Roman"/>
          <w:sz w:val="32"/>
          <w:szCs w:val="32"/>
        </w:rPr>
      </w:pPr>
      <w:r>
        <w:rPr>
          <w:rFonts w:ascii="宋体" w:hAnsi="宋体" w:eastAsia="仿宋_GB2312" w:cs="Times New Roman"/>
          <w:sz w:val="32"/>
          <w:szCs w:val="32"/>
        </w:rPr>
        <w:t>新浪微博：山东省学生联合会</w:t>
      </w:r>
    </w:p>
    <w:p>
      <w:pPr>
        <w:spacing w:line="576" w:lineRule="exact"/>
        <w:ind w:firstLine="645"/>
        <w:rPr>
          <w:rFonts w:ascii="宋体" w:hAnsi="宋体" w:eastAsia="仿宋_GB2312" w:cs="Times New Roman"/>
          <w:sz w:val="32"/>
          <w:szCs w:val="32"/>
        </w:rPr>
      </w:pPr>
      <w:r>
        <w:rPr>
          <w:rFonts w:ascii="宋体" w:hAnsi="宋体" w:eastAsia="仿宋_GB2312" w:cs="Times New Roman"/>
          <w:sz w:val="32"/>
          <w:szCs w:val="32"/>
        </w:rPr>
        <w:t>微信公众号：山东省学生联合会（sdxslhh）</w:t>
      </w:r>
    </w:p>
    <w:p>
      <w:pPr>
        <w:spacing w:line="576" w:lineRule="exact"/>
        <w:ind w:firstLine="2579" w:firstLineChars="806"/>
        <w:rPr>
          <w:rFonts w:ascii="宋体" w:hAnsi="宋体" w:eastAsia="仿宋_GB2312" w:cs="Times New Roman"/>
          <w:sz w:val="32"/>
          <w:szCs w:val="32"/>
        </w:rPr>
      </w:pPr>
      <w:r>
        <w:rPr>
          <w:rFonts w:ascii="宋体" w:hAnsi="宋体" w:eastAsia="仿宋_GB2312" w:cs="Times New Roman"/>
          <w:sz w:val="32"/>
          <w:szCs w:val="32"/>
        </w:rPr>
        <w:t>青春国学荟（qlxzqcgxh2014）</w:t>
      </w:r>
    </w:p>
    <w:p>
      <w:pPr>
        <w:spacing w:line="576" w:lineRule="exact"/>
        <w:ind w:firstLine="640" w:firstLineChars="200"/>
        <w:jc w:val="left"/>
        <w:rPr>
          <w:rFonts w:ascii="宋体" w:hAnsi="宋体" w:eastAsia="仿宋_GB2312" w:cs="Times New Roman"/>
          <w:sz w:val="32"/>
          <w:szCs w:val="32"/>
        </w:rPr>
      </w:pPr>
      <w:r>
        <w:rPr>
          <w:rFonts w:ascii="宋体" w:hAnsi="宋体" w:eastAsia="仿宋_GB2312" w:cs="Times New Roman"/>
          <w:sz w:val="32"/>
          <w:szCs w:val="32"/>
        </w:rPr>
        <w:t>青春国学荟直播平台二维码：</w:t>
      </w:r>
    </w:p>
    <w:p>
      <w:pPr>
        <w:spacing w:line="570" w:lineRule="exact"/>
        <w:ind w:firstLine="645"/>
        <w:rPr>
          <w:rFonts w:ascii="宋体" w:hAnsi="宋体" w:eastAsia="仿宋_GB2312" w:cs="Times New Roman"/>
          <w:sz w:val="32"/>
          <w:szCs w:val="32"/>
        </w:rPr>
      </w:pPr>
      <w:r>
        <w:rPr>
          <w:rFonts w:ascii="宋体" w:hAnsi="宋体" w:eastAsia="仿宋_GB2312" w:cs="Times New Roman"/>
          <w:sz w:val="32"/>
          <w:szCs w:val="32"/>
        </w:rPr>
        <w:drawing>
          <wp:anchor distT="0" distB="0" distL="114300" distR="114300" simplePos="0" relativeHeight="251659264" behindDoc="0" locked="0" layoutInCell="1" allowOverlap="1">
            <wp:simplePos x="0" y="0"/>
            <wp:positionH relativeFrom="column">
              <wp:posOffset>1713230</wp:posOffset>
            </wp:positionH>
            <wp:positionV relativeFrom="paragraph">
              <wp:posOffset>193040</wp:posOffset>
            </wp:positionV>
            <wp:extent cx="1807845" cy="1807845"/>
            <wp:effectExtent l="0" t="0" r="1905" b="1905"/>
            <wp:wrapNone/>
            <wp:docPr id="33" name="图片 33" descr="48053817580424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805381758042437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7535" cy="1807535"/>
                    </a:xfrm>
                    <a:prstGeom prst="rect">
                      <a:avLst/>
                    </a:prstGeom>
                    <a:noFill/>
                    <a:ln>
                      <a:noFill/>
                    </a:ln>
                    <a:effectLst/>
                  </pic:spPr>
                </pic:pic>
              </a:graphicData>
            </a:graphic>
          </wp:anchor>
        </w:drawing>
      </w:r>
    </w:p>
    <w:p>
      <w:pPr>
        <w:spacing w:line="570" w:lineRule="exact"/>
        <w:ind w:firstLine="645"/>
        <w:rPr>
          <w:rFonts w:ascii="宋体" w:hAnsi="宋体" w:eastAsia="仿宋_GB2312" w:cs="Times New Roman"/>
          <w:sz w:val="32"/>
          <w:szCs w:val="32"/>
        </w:rPr>
      </w:pPr>
    </w:p>
    <w:p>
      <w:pPr>
        <w:spacing w:line="570" w:lineRule="exact"/>
        <w:ind w:firstLine="645"/>
        <w:rPr>
          <w:rFonts w:ascii="宋体" w:hAnsi="宋体" w:eastAsia="仿宋_GB2312" w:cs="Times New Roman"/>
          <w:sz w:val="32"/>
          <w:szCs w:val="32"/>
        </w:rPr>
      </w:pPr>
    </w:p>
    <w:p>
      <w:pPr>
        <w:spacing w:line="570" w:lineRule="exact"/>
        <w:rPr>
          <w:rFonts w:ascii="宋体" w:hAnsi="宋体" w:eastAsia="仿宋_GB2312" w:cs="Times New Roman"/>
          <w:sz w:val="32"/>
          <w:szCs w:val="32"/>
        </w:rPr>
      </w:pPr>
    </w:p>
    <w:p>
      <w:pPr>
        <w:spacing w:line="570" w:lineRule="exact"/>
        <w:rPr>
          <w:rFonts w:ascii="宋体" w:hAnsi="宋体" w:eastAsia="仿宋_GB2312" w:cs="Times New Roman"/>
          <w:sz w:val="32"/>
          <w:szCs w:val="32"/>
        </w:rPr>
      </w:pPr>
    </w:p>
    <w:p>
      <w:pPr>
        <w:spacing w:line="570" w:lineRule="exact"/>
        <w:rPr>
          <w:rFonts w:ascii="宋体" w:hAnsi="宋体" w:eastAsia="仿宋_GB2312" w:cs="Times New Roman"/>
          <w:sz w:val="32"/>
          <w:szCs w:val="32"/>
        </w:rPr>
      </w:pPr>
    </w:p>
    <w:p>
      <w:pPr>
        <w:spacing w:line="57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“传承</w:t>
      </w:r>
      <w:r>
        <w:rPr>
          <w:rFonts w:ascii="宋体" w:hAnsi="宋体" w:eastAsia="仿宋_GB2312" w:cs="Times New Roman"/>
          <w:sz w:val="32"/>
          <w:szCs w:val="32"/>
        </w:rPr>
        <w:t>达人</w:t>
      </w:r>
      <w:r>
        <w:rPr>
          <w:rFonts w:hint="eastAsia" w:ascii="宋体" w:hAnsi="宋体" w:eastAsia="仿宋_GB2312" w:cs="Times New Roman"/>
          <w:sz w:val="32"/>
          <w:szCs w:val="32"/>
        </w:rPr>
        <w:t>”线上学习活动</w:t>
      </w:r>
      <w:r>
        <w:rPr>
          <w:rFonts w:ascii="宋体" w:hAnsi="宋体" w:eastAsia="仿宋_GB2312" w:cs="Times New Roman"/>
          <w:sz w:val="32"/>
          <w:szCs w:val="32"/>
        </w:rPr>
        <w:t>微信小程序二维码：</w:t>
      </w:r>
    </w:p>
    <w:p>
      <w:pPr>
        <w:spacing w:line="570" w:lineRule="exact"/>
        <w:ind w:firstLine="645"/>
        <w:rPr>
          <w:rFonts w:ascii="宋体" w:hAnsi="宋体" w:eastAsia="仿宋_GB2312" w:cs="Times New Roman"/>
          <w:sz w:val="32"/>
          <w:szCs w:val="32"/>
        </w:rPr>
      </w:pPr>
      <w:r>
        <w:rPr>
          <w:rFonts w:hint="eastAsia" w:ascii="宋体" w:hAnsi="宋体" w:eastAsia="仿宋_GB2312" w:cs="Times New Roman"/>
          <w:sz w:val="32"/>
          <w:szCs w:val="32"/>
        </w:rPr>
        <w:drawing>
          <wp:anchor distT="0" distB="0" distL="114300" distR="114300" simplePos="0" relativeHeight="251675648" behindDoc="0" locked="0" layoutInCell="1" allowOverlap="1">
            <wp:simplePos x="0" y="0"/>
            <wp:positionH relativeFrom="column">
              <wp:posOffset>1856740</wp:posOffset>
            </wp:positionH>
            <wp:positionV relativeFrom="paragraph">
              <wp:posOffset>301625</wp:posOffset>
            </wp:positionV>
            <wp:extent cx="1457325" cy="1457325"/>
            <wp:effectExtent l="0" t="0" r="9525" b="9525"/>
            <wp:wrapNone/>
            <wp:docPr id="1" name="图片 1" descr="C:\Users\gzgb2\AppData\Local\Temp\WeChat Files\e57c9f656beea4af487a17a4a0511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zgb2\AppData\Local\Temp\WeChat Files\e57c9f656beea4af487a17a4a0511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spacing w:line="570" w:lineRule="exact"/>
        <w:ind w:left="1376" w:hanging="1376" w:hangingChars="430"/>
        <w:rPr>
          <w:rFonts w:ascii="宋体" w:hAnsi="宋体" w:eastAsia="仿宋_GB2312" w:cs="Times New Roman"/>
          <w:sz w:val="32"/>
          <w:szCs w:val="32"/>
        </w:rPr>
      </w:pPr>
    </w:p>
    <w:p>
      <w:pPr>
        <w:spacing w:line="570" w:lineRule="exact"/>
        <w:ind w:left="1376" w:hanging="1376" w:hangingChars="430"/>
        <w:rPr>
          <w:rFonts w:ascii="宋体" w:hAnsi="宋体" w:eastAsia="仿宋_GB2312" w:cs="Times New Roman"/>
          <w:sz w:val="32"/>
          <w:szCs w:val="32"/>
        </w:rPr>
      </w:pPr>
    </w:p>
    <w:p>
      <w:pPr>
        <w:spacing w:line="570" w:lineRule="exact"/>
        <w:ind w:left="1376" w:hanging="1376" w:hangingChars="430"/>
        <w:rPr>
          <w:rFonts w:ascii="宋体" w:hAnsi="宋体" w:eastAsia="仿宋_GB2312" w:cs="Times New Roman"/>
          <w:sz w:val="32"/>
          <w:szCs w:val="32"/>
        </w:rPr>
      </w:pPr>
    </w:p>
    <w:p>
      <w:pPr>
        <w:spacing w:line="570" w:lineRule="exact"/>
        <w:ind w:left="1376" w:hanging="1376" w:hangingChars="430"/>
        <w:rPr>
          <w:rFonts w:ascii="宋体" w:hAnsi="宋体" w:eastAsia="仿宋_GB2312"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仿宋_GB2312" w:hAnsi="宋体" w:eastAsia="仿宋_GB2312" w:cs="仿宋_GB2312"/>
          <w:b w:val="0"/>
          <w:i w:val="0"/>
          <w:caps w:val="0"/>
          <w:color w:val="000000"/>
          <w:spacing w:val="0"/>
          <w:sz w:val="32"/>
          <w:szCs w:val="32"/>
        </w:rPr>
      </w:pPr>
      <w:r>
        <w:rPr>
          <w:rFonts w:hint="default" w:ascii="仿宋_GB2312" w:hAnsi="宋体" w:eastAsia="仿宋_GB2312" w:cs="仿宋_GB2312"/>
          <w:b w:val="0"/>
          <w:i w:val="0"/>
          <w:caps w:val="0"/>
          <w:color w:val="000000"/>
          <w:spacing w:val="0"/>
          <w:sz w:val="32"/>
          <w:szCs w:val="32"/>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eastAsia" w:ascii="宋体" w:hAnsi="宋体" w:eastAsia="仿宋_GB2312" w:cs="宋体"/>
          <w:b w:val="0"/>
          <w:i w:val="0"/>
          <w:caps w:val="0"/>
          <w:color w:val="000000"/>
          <w:spacing w:val="0"/>
          <w:sz w:val="28"/>
          <w:szCs w:val="28"/>
          <w:lang w:eastAsia="zh-CN"/>
        </w:rPr>
      </w:pPr>
      <w:r>
        <w:rPr>
          <w:rFonts w:hint="eastAsia" w:ascii="宋体" w:hAnsi="宋体" w:eastAsia="宋体" w:cs="宋体"/>
          <w:b w:val="0"/>
          <w:i w:val="0"/>
          <w:caps w:val="0"/>
          <w:color w:val="000000"/>
          <w:spacing w:val="0"/>
          <w:sz w:val="32"/>
          <w:szCs w:val="32"/>
          <w:lang w:val="en-US"/>
        </w:rPr>
        <w:t>1</w:t>
      </w:r>
      <w:r>
        <w:rPr>
          <w:rFonts w:hint="eastAsia" w:ascii="宋体" w:hAnsi="宋体" w:eastAsia="宋体" w:cs="宋体"/>
          <w:b w:val="0"/>
          <w:i w:val="0"/>
          <w:caps w:val="0"/>
          <w:color w:val="000000"/>
          <w:spacing w:val="0"/>
          <w:sz w:val="32"/>
          <w:szCs w:val="32"/>
          <w:lang w:val="en-US" w:eastAsia="zh-CN"/>
        </w:rPr>
        <w:t>.</w:t>
      </w:r>
      <w:r>
        <w:rPr>
          <w:rFonts w:hint="eastAsia" w:ascii="宋体" w:hAnsi="宋体" w:eastAsia="宋体" w:cs="宋体"/>
          <w:b w:val="0"/>
          <w:i w:val="0"/>
          <w:caps w:val="0"/>
          <w:color w:val="000000"/>
          <w:spacing w:val="0"/>
          <w:sz w:val="32"/>
          <w:szCs w:val="32"/>
          <w:lang w:val="en-US"/>
        </w:rPr>
        <w:t>“</w:t>
      </w:r>
      <w:r>
        <w:rPr>
          <w:rFonts w:hint="default" w:ascii="仿宋_GB2312" w:hAnsi="宋体" w:eastAsia="仿宋_GB2312" w:cs="仿宋_GB2312"/>
          <w:b w:val="0"/>
          <w:i w:val="0"/>
          <w:caps w:val="0"/>
          <w:color w:val="000000"/>
          <w:spacing w:val="0"/>
          <w:sz w:val="32"/>
          <w:szCs w:val="32"/>
        </w:rPr>
        <w:t>国学达人</w:t>
      </w:r>
      <w:r>
        <w:rPr>
          <w:rFonts w:hint="eastAsia" w:ascii="宋体" w:hAnsi="宋体" w:eastAsia="宋体" w:cs="宋体"/>
          <w:b w:val="0"/>
          <w:i w:val="0"/>
          <w:caps w:val="0"/>
          <w:color w:val="000000"/>
          <w:spacing w:val="0"/>
          <w:sz w:val="32"/>
          <w:szCs w:val="32"/>
          <w:lang w:val="en-US"/>
        </w:rPr>
        <w:t>”</w:t>
      </w:r>
      <w:r>
        <w:rPr>
          <w:rFonts w:hint="default" w:ascii="仿宋_GB2312" w:hAnsi="宋体" w:eastAsia="仿宋_GB2312" w:cs="仿宋_GB2312"/>
          <w:b w:val="0"/>
          <w:i w:val="0"/>
          <w:caps w:val="0"/>
          <w:color w:val="000000"/>
          <w:spacing w:val="0"/>
          <w:sz w:val="32"/>
          <w:szCs w:val="32"/>
        </w:rPr>
        <w:t>挑战赛</w:t>
      </w:r>
      <w:r>
        <w:rPr>
          <w:rFonts w:hint="eastAsia" w:ascii="仿宋_GB2312" w:hAnsi="宋体" w:eastAsia="仿宋_GB2312" w:cs="仿宋_GB2312"/>
          <w:b w:val="0"/>
          <w:i w:val="0"/>
          <w:caps w:val="0"/>
          <w:color w:val="000000"/>
          <w:spacing w:val="0"/>
          <w:sz w:val="32"/>
          <w:szCs w:val="32"/>
          <w:lang w:eastAsia="zh-CN"/>
        </w:rPr>
        <w:t>选拔赛报名登记表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right"/>
        <w:rPr>
          <w:rFonts w:hint="eastAsia" w:ascii="仿宋_GB2312" w:hAnsi="仿宋_GB2312" w:eastAsia="仿宋_GB2312" w:cs="仿宋_GB2312"/>
          <w:kern w:val="10"/>
          <w:position w:val="-2"/>
          <w:sz w:val="32"/>
          <w:szCs w:val="32"/>
        </w:rPr>
      </w:pPr>
      <w:r>
        <w:rPr>
          <w:rFonts w:hint="eastAsia" w:ascii="仿宋_GB2312" w:hAnsi="仿宋_GB2312" w:eastAsia="仿宋_GB2312" w:cs="仿宋_GB2312"/>
          <w:kern w:val="10"/>
          <w:position w:val="-2"/>
          <w:sz w:val="32"/>
          <w:szCs w:val="32"/>
        </w:rPr>
        <w:t>共青团滨州学院委员会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right"/>
        <w:rPr>
          <w:rFonts w:hint="eastAsia" w:ascii="仿宋_GB2312" w:hAnsi="仿宋_GB2312" w:eastAsia="仿宋_GB2312" w:cs="仿宋_GB2312"/>
          <w:kern w:val="10"/>
          <w:position w:val="-2"/>
          <w:sz w:val="32"/>
          <w:szCs w:val="32"/>
          <w:lang w:eastAsia="zh-CN"/>
        </w:rPr>
      </w:pPr>
      <w:r>
        <w:rPr>
          <w:rFonts w:hint="eastAsia" w:ascii="仿宋_GB2312" w:hAnsi="仿宋_GB2312" w:eastAsia="仿宋_GB2312" w:cs="仿宋_GB2312"/>
          <w:kern w:val="10"/>
          <w:position w:val="-2"/>
          <w:sz w:val="32"/>
          <w:szCs w:val="32"/>
          <w:lang w:eastAsia="zh-CN"/>
        </w:rPr>
        <w:t>人文学院团总支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right"/>
        <w:rPr>
          <w:rFonts w:hint="default" w:ascii="仿宋_GB2312" w:hAnsi="仿宋_GB2312" w:eastAsia="仿宋_GB2312" w:cs="仿宋_GB2312"/>
          <w:kern w:val="10"/>
          <w:position w:val="-2"/>
          <w:sz w:val="32"/>
          <w:szCs w:val="32"/>
          <w:lang w:val="en-US" w:eastAsia="zh-CN"/>
        </w:rPr>
      </w:pPr>
      <w:r>
        <w:rPr>
          <w:rFonts w:hint="eastAsia" w:ascii="仿宋_GB2312" w:hAnsi="仿宋_GB2312" w:eastAsia="仿宋_GB2312" w:cs="仿宋_GB2312"/>
          <w:kern w:val="10"/>
          <w:position w:val="-2"/>
          <w:sz w:val="32"/>
          <w:szCs w:val="32"/>
          <w:lang w:val="en-US" w:eastAsia="zh-CN"/>
        </w:rPr>
        <w:t>2019年7月11日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rPr>
          <w:rFonts w:hint="default" w:ascii="仿宋_GB2312" w:hAnsi="宋体" w:eastAsia="仿宋_GB2312" w:cs="仿宋_GB2312"/>
          <w:b w:val="0"/>
          <w:i w:val="0"/>
          <w:caps w:val="0"/>
          <w:color w:val="000000"/>
          <w:spacing w:val="0"/>
          <w:sz w:val="32"/>
          <w:szCs w:val="32"/>
        </w:rPr>
      </w:pPr>
    </w:p>
    <w:p>
      <w:pPr>
        <w:spacing w:line="520" w:lineRule="exact"/>
        <w:jc w:val="left"/>
        <w:rPr>
          <w:rFonts w:eastAsia="黑体"/>
          <w:sz w:val="32"/>
          <w:szCs w:val="32"/>
        </w:rPr>
      </w:pPr>
      <w:r>
        <w:rPr>
          <w:rFonts w:hint="eastAsia" w:eastAsia="黑体"/>
          <w:sz w:val="32"/>
          <w:szCs w:val="32"/>
        </w:rPr>
        <w:t>附件1</w:t>
      </w:r>
    </w:p>
    <w:p>
      <w:pPr>
        <w:pStyle w:val="3"/>
        <w:spacing w:line="440" w:lineRule="exact"/>
        <w:ind w:firstLine="640" w:firstLineChars="200"/>
        <w:jc w:val="center"/>
        <w:rPr>
          <w:rFonts w:ascii="黑体" w:hAnsi="黑体" w:eastAsia="黑体" w:cs="黑体"/>
          <w:sz w:val="32"/>
          <w:szCs w:val="32"/>
        </w:rPr>
      </w:pPr>
    </w:p>
    <w:p>
      <w:pPr>
        <w:spacing w:line="440" w:lineRule="exact"/>
        <w:jc w:val="center"/>
        <w:rPr>
          <w:rFonts w:hint="eastAsia" w:ascii="黑体" w:hAnsi="黑体" w:eastAsia="黑体" w:cs="黑体"/>
          <w:b/>
          <w:sz w:val="36"/>
          <w:szCs w:val="36"/>
        </w:rPr>
      </w:pPr>
      <w:r>
        <w:rPr>
          <w:rFonts w:hint="eastAsia" w:ascii="黑体" w:hAnsi="黑体" w:eastAsia="黑体" w:cs="黑体"/>
          <w:b/>
          <w:sz w:val="36"/>
          <w:szCs w:val="36"/>
          <w:lang w:val="en-US"/>
        </w:rPr>
        <w:t>“</w:t>
      </w:r>
      <w:r>
        <w:rPr>
          <w:rFonts w:hint="eastAsia" w:ascii="黑体" w:hAnsi="黑体" w:eastAsia="黑体" w:cs="黑体"/>
          <w:b/>
          <w:sz w:val="36"/>
          <w:szCs w:val="36"/>
        </w:rPr>
        <w:t>国学达人</w:t>
      </w:r>
      <w:r>
        <w:rPr>
          <w:rFonts w:hint="eastAsia" w:ascii="黑体" w:hAnsi="黑体" w:eastAsia="黑体" w:cs="黑体"/>
          <w:b/>
          <w:sz w:val="36"/>
          <w:szCs w:val="36"/>
          <w:lang w:val="en-US"/>
        </w:rPr>
        <w:t>”</w:t>
      </w:r>
      <w:r>
        <w:rPr>
          <w:rFonts w:hint="eastAsia" w:ascii="黑体" w:hAnsi="黑体" w:eastAsia="黑体" w:cs="黑体"/>
          <w:b/>
          <w:sz w:val="36"/>
          <w:szCs w:val="36"/>
        </w:rPr>
        <w:t>挑战赛</w:t>
      </w:r>
      <w:r>
        <w:rPr>
          <w:rFonts w:hint="eastAsia" w:ascii="黑体" w:hAnsi="黑体" w:eastAsia="黑体" w:cs="黑体"/>
          <w:b/>
          <w:sz w:val="36"/>
          <w:szCs w:val="36"/>
          <w:lang w:eastAsia="zh-CN"/>
        </w:rPr>
        <w:t>选拔赛</w:t>
      </w:r>
      <w:r>
        <w:rPr>
          <w:rFonts w:hint="eastAsia" w:ascii="黑体" w:hAnsi="黑体" w:eastAsia="黑体" w:cs="黑体"/>
          <w:b/>
          <w:sz w:val="36"/>
          <w:szCs w:val="36"/>
        </w:rPr>
        <w:t>报名登记表</w:t>
      </w:r>
    </w:p>
    <w:p>
      <w:pPr>
        <w:pStyle w:val="3"/>
        <w:spacing w:line="440" w:lineRule="exact"/>
        <w:jc w:val="left"/>
        <w:rPr>
          <w:rFonts w:hint="eastAsia" w:ascii="仿宋" w:hAnsi="仿宋" w:eastAsia="仿宋" w:cs="仿宋"/>
          <w:sz w:val="28"/>
          <w:szCs w:val="28"/>
          <w:lang w:eastAsia="zh-CN"/>
        </w:rPr>
      </w:pPr>
    </w:p>
    <w:p>
      <w:pPr>
        <w:pStyle w:val="3"/>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团总支：（盖章）</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71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spacing w:line="440" w:lineRule="exact"/>
              <w:jc w:val="center"/>
              <w:rPr>
                <w:rFonts w:ascii="仿宋_GB2312" w:hAnsi="宋体" w:eastAsia="仿宋_GB2312"/>
                <w:sz w:val="28"/>
              </w:rPr>
            </w:pPr>
            <w:r>
              <w:rPr>
                <w:rFonts w:hint="eastAsia" w:ascii="仿宋_GB2312" w:hAnsi="宋体" w:eastAsia="仿宋_GB2312"/>
                <w:sz w:val="28"/>
              </w:rPr>
              <w:t>序号</w:t>
            </w:r>
          </w:p>
        </w:tc>
        <w:tc>
          <w:tcPr>
            <w:tcW w:w="1420" w:type="dxa"/>
          </w:tcPr>
          <w:p>
            <w:pPr>
              <w:spacing w:line="440" w:lineRule="exact"/>
              <w:jc w:val="center"/>
              <w:rPr>
                <w:rFonts w:ascii="仿宋_GB2312" w:hAnsi="宋体" w:eastAsia="仿宋_GB2312"/>
                <w:sz w:val="28"/>
              </w:rPr>
            </w:pPr>
            <w:r>
              <w:rPr>
                <w:rFonts w:hint="eastAsia" w:ascii="仿宋_GB2312" w:hAnsi="宋体" w:eastAsia="仿宋_GB2312"/>
                <w:sz w:val="28"/>
              </w:rPr>
              <w:t>院系</w:t>
            </w:r>
          </w:p>
        </w:tc>
        <w:tc>
          <w:tcPr>
            <w:tcW w:w="1420" w:type="dxa"/>
          </w:tcPr>
          <w:p>
            <w:pPr>
              <w:spacing w:line="440" w:lineRule="exact"/>
              <w:jc w:val="center"/>
              <w:rPr>
                <w:rFonts w:ascii="仿宋_GB2312" w:hAnsi="宋体" w:eastAsia="仿宋_GB2312"/>
                <w:sz w:val="28"/>
              </w:rPr>
            </w:pPr>
            <w:r>
              <w:rPr>
                <w:rFonts w:hint="eastAsia" w:ascii="仿宋_GB2312" w:hAnsi="宋体" w:eastAsia="仿宋_GB2312"/>
                <w:sz w:val="28"/>
              </w:rPr>
              <w:t>姓名</w:t>
            </w:r>
          </w:p>
        </w:tc>
        <w:tc>
          <w:tcPr>
            <w:tcW w:w="1420" w:type="dxa"/>
          </w:tcPr>
          <w:p>
            <w:pPr>
              <w:spacing w:line="440" w:lineRule="exact"/>
              <w:jc w:val="center"/>
              <w:rPr>
                <w:rFonts w:ascii="仿宋_GB2312" w:hAnsi="宋体" w:eastAsia="仿宋_GB2312"/>
                <w:sz w:val="28"/>
              </w:rPr>
            </w:pPr>
            <w:r>
              <w:rPr>
                <w:rFonts w:hint="eastAsia" w:ascii="仿宋_GB2312" w:hAnsi="宋体" w:eastAsia="仿宋_GB2312"/>
                <w:sz w:val="28"/>
              </w:rPr>
              <w:t>班级</w:t>
            </w:r>
          </w:p>
        </w:tc>
        <w:tc>
          <w:tcPr>
            <w:tcW w:w="1716" w:type="dxa"/>
          </w:tcPr>
          <w:p>
            <w:pPr>
              <w:spacing w:line="440" w:lineRule="exact"/>
              <w:jc w:val="center"/>
              <w:rPr>
                <w:rFonts w:ascii="仿宋_GB2312" w:hAnsi="宋体" w:eastAsia="仿宋_GB2312"/>
                <w:sz w:val="28"/>
              </w:rPr>
            </w:pPr>
            <w:r>
              <w:rPr>
                <w:rFonts w:hint="eastAsia" w:ascii="仿宋_GB2312" w:hAnsi="宋体" w:eastAsia="仿宋_GB2312"/>
                <w:sz w:val="28"/>
              </w:rPr>
              <w:t>联系电话</w:t>
            </w:r>
          </w:p>
        </w:tc>
        <w:tc>
          <w:tcPr>
            <w:tcW w:w="1124" w:type="dxa"/>
          </w:tcPr>
          <w:p>
            <w:pPr>
              <w:spacing w:line="440" w:lineRule="exact"/>
              <w:jc w:val="center"/>
              <w:rPr>
                <w:rFonts w:ascii="仿宋_GB2312" w:hAnsi="宋体" w:eastAsia="仿宋_GB2312"/>
                <w:sz w:val="28"/>
              </w:rPr>
            </w:pPr>
            <w:r>
              <w:rPr>
                <w:rFonts w:hint="eastAsia" w:ascii="仿宋_GB2312" w:hAnsi="宋体"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420" w:type="dxa"/>
          </w:tcPr>
          <w:p>
            <w:pPr>
              <w:spacing w:line="440" w:lineRule="exact"/>
              <w:jc w:val="center"/>
              <w:rPr>
                <w:rFonts w:ascii="仿宋_GB2312" w:hAnsi="宋体" w:eastAsia="仿宋_GB2312"/>
                <w:sz w:val="28"/>
              </w:rPr>
            </w:pPr>
          </w:p>
        </w:tc>
        <w:tc>
          <w:tcPr>
            <w:tcW w:w="1716" w:type="dxa"/>
          </w:tcPr>
          <w:p>
            <w:pPr>
              <w:spacing w:line="440" w:lineRule="exact"/>
              <w:jc w:val="center"/>
              <w:rPr>
                <w:rFonts w:ascii="仿宋_GB2312" w:hAnsi="宋体" w:eastAsia="仿宋_GB2312"/>
                <w:sz w:val="28"/>
              </w:rPr>
            </w:pPr>
          </w:p>
        </w:tc>
        <w:tc>
          <w:tcPr>
            <w:tcW w:w="1124" w:type="dxa"/>
          </w:tcPr>
          <w:p>
            <w:pPr>
              <w:spacing w:line="440" w:lineRule="exact"/>
              <w:jc w:val="center"/>
              <w:rPr>
                <w:rFonts w:ascii="仿宋_GB2312" w:hAnsi="宋体" w:eastAsia="仿宋_GB2312"/>
                <w:sz w:val="28"/>
              </w:rPr>
            </w:pPr>
          </w:p>
        </w:tc>
      </w:tr>
    </w:tbl>
    <w:p>
      <w:pPr>
        <w:spacing w:line="440" w:lineRule="exact"/>
        <w:ind w:firstLine="560" w:firstLineChars="200"/>
        <w:rPr>
          <w:rFonts w:ascii="仿宋_GB2312" w:hAnsi="宋体" w:eastAsia="仿宋_GB2312"/>
          <w:sz w:val="28"/>
        </w:rPr>
      </w:pPr>
    </w:p>
    <w:p>
      <w:pPr>
        <w:spacing w:line="440" w:lineRule="exact"/>
        <w:ind w:firstLine="560" w:firstLineChars="200"/>
      </w:pPr>
      <w:r>
        <w:rPr>
          <w:rFonts w:hint="eastAsia" w:ascii="仿宋_GB2312" w:hAnsi="宋体" w:eastAsia="仿宋_GB2312"/>
          <w:sz w:val="28"/>
        </w:rPr>
        <w:t>负责人：</w:t>
      </w:r>
      <w:r>
        <w:rPr>
          <w:rFonts w:hint="eastAsia" w:ascii="仿宋_GB2312" w:hAnsi="宋体" w:eastAsia="仿宋_GB2312"/>
          <w:sz w:val="28"/>
          <w:u w:val="single"/>
        </w:rPr>
        <w:t xml:space="preserve">           </w:t>
      </w:r>
      <w:r>
        <w:rPr>
          <w:rFonts w:hint="eastAsia" w:ascii="仿宋_GB2312" w:hAnsi="宋体" w:eastAsia="仿宋_GB2312"/>
          <w:sz w:val="28"/>
        </w:rPr>
        <w:t xml:space="preserve">                 联系电话：</w:t>
      </w:r>
      <w:r>
        <w:rPr>
          <w:rFonts w:hint="eastAsia" w:ascii="仿宋_GB2312" w:hAnsi="宋体" w:eastAsia="仿宋_GB2312"/>
          <w:sz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917925"/>
    <w:multiLevelType w:val="singleLevel"/>
    <w:tmpl w:val="EE9179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21FF5"/>
    <w:rsid w:val="12AA0E11"/>
    <w:rsid w:val="1CA06D54"/>
    <w:rsid w:val="420472DB"/>
    <w:rsid w:val="53B21FF5"/>
    <w:rsid w:val="7C424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2019-07-10T02:17:00Z</dcterms:created>
  <dc:creator>Bzuer</dc:creator>
  <cp:lastModifiedBy>lenovo</cp:lastModifiedBy>
  <dcterms:modified xsi:type="dcterms:W3CDTF">2019-07-11T03:38:03Z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